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6125F6" w14:textId="760E3B34" w:rsidR="008C6916" w:rsidRPr="008C6916" w:rsidRDefault="008C6916" w:rsidP="008C6916">
      <w:pPr>
        <w:widowControl/>
        <w:shd w:val="clear" w:color="auto" w:fill="FFFFFF"/>
        <w:jc w:val="left"/>
        <w:rPr>
          <w:rFonts w:ascii="Segoe UI" w:hAnsi="Segoe UI" w:cs="Segoe UI"/>
          <w:color w:val="303030"/>
          <w:kern w:val="0"/>
          <w:sz w:val="27"/>
          <w:szCs w:val="27"/>
        </w:rPr>
      </w:pPr>
      <w:r w:rsidRPr="008C6916">
        <w:rPr>
          <w:rFonts w:ascii="Segoe UI" w:hAnsi="Segoe UI" w:cs="Segoe UI"/>
          <w:noProof/>
          <w:color w:val="303030"/>
          <w:kern w:val="0"/>
          <w:sz w:val="27"/>
          <w:szCs w:val="27"/>
        </w:rPr>
        <w:drawing>
          <wp:inline distT="0" distB="0" distL="0" distR="0" wp14:anchorId="47A23646" wp14:editId="3546BEB0">
            <wp:extent cx="5278120" cy="962025"/>
            <wp:effectExtent l="0" t="0" r="0" b="9525"/>
            <wp:docPr id="206733989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09FA29EF" w14:textId="77777777" w:rsidR="008C6916" w:rsidRPr="008C6916" w:rsidRDefault="008C6916" w:rsidP="008C6916">
      <w:pPr>
        <w:widowControl/>
        <w:shd w:val="clear" w:color="auto" w:fill="FFF3CD"/>
        <w:jc w:val="left"/>
        <w:rPr>
          <w:rFonts w:ascii="Segoe UI" w:hAnsi="Segoe UI" w:cs="Segoe UI"/>
          <w:color w:val="856404"/>
          <w:kern w:val="0"/>
          <w:szCs w:val="24"/>
        </w:rPr>
      </w:pPr>
      <w:r w:rsidRPr="008C6916">
        <w:rPr>
          <w:rFonts w:ascii="Segoe UI" w:hAnsi="Segoe UI" w:cs="Segoe UI"/>
          <w:color w:val="856404"/>
          <w:kern w:val="0"/>
          <w:szCs w:val="24"/>
        </w:rPr>
        <w:t>8</w:t>
      </w:r>
      <w:r w:rsidRPr="008C6916">
        <w:rPr>
          <w:rFonts w:ascii="Segoe UI" w:hAnsi="Segoe UI" w:cs="Segoe UI"/>
          <w:color w:val="856404"/>
          <w:kern w:val="0"/>
          <w:szCs w:val="24"/>
        </w:rPr>
        <w:t>月</w:t>
      </w:r>
      <w:r w:rsidRPr="008C6916">
        <w:rPr>
          <w:rFonts w:ascii="Segoe UI" w:hAnsi="Segoe UI" w:cs="Segoe UI"/>
          <w:color w:val="856404"/>
          <w:kern w:val="0"/>
          <w:szCs w:val="24"/>
        </w:rPr>
        <w:t>29</w:t>
      </w:r>
      <w:r w:rsidRPr="008C6916">
        <w:rPr>
          <w:rFonts w:ascii="Segoe UI" w:hAnsi="Segoe UI" w:cs="Segoe UI"/>
          <w:color w:val="856404"/>
          <w:kern w:val="0"/>
          <w:szCs w:val="24"/>
        </w:rPr>
        <w:t>日，</w:t>
      </w:r>
      <w:proofErr w:type="gramStart"/>
      <w:r w:rsidRPr="008C6916">
        <w:rPr>
          <w:rFonts w:ascii="Segoe UI" w:hAnsi="Segoe UI" w:cs="Segoe UI"/>
          <w:color w:val="856404"/>
          <w:kern w:val="0"/>
          <w:szCs w:val="24"/>
        </w:rPr>
        <w:t>2023</w:t>
      </w:r>
      <w:r w:rsidRPr="008C6916">
        <w:rPr>
          <w:rFonts w:ascii="Segoe UI" w:hAnsi="Segoe UI" w:cs="Segoe UI"/>
          <w:color w:val="856404"/>
          <w:kern w:val="0"/>
          <w:szCs w:val="24"/>
        </w:rPr>
        <w:t>开源</w:t>
      </w:r>
      <w:proofErr w:type="gramEnd"/>
      <w:r w:rsidRPr="008C6916">
        <w:rPr>
          <w:rFonts w:ascii="Segoe UI" w:hAnsi="Segoe UI" w:cs="Segoe UI"/>
          <w:color w:val="856404"/>
          <w:kern w:val="0"/>
          <w:szCs w:val="24"/>
        </w:rPr>
        <w:t>和信息消费大赛新闻发布会在北京召开。本次大赛聚焦开源和信息消费发展趋势和应用需求，旨在以赛促学、以赛促用，进一步发掘消费潜力，激发市场活力，改善消费环境，擦亮示范招牌，普及开源文化，培育选拔优秀开源人才，赋能行业和经济高质量发展。</w:t>
      </w:r>
    </w:p>
    <w:p w14:paraId="5D2767F3"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作为本次大赛开源板块的重要赛道之一，</w:t>
      </w:r>
      <w:proofErr w:type="gramStart"/>
      <w:r w:rsidRPr="008C6916">
        <w:rPr>
          <w:rFonts w:ascii="Segoe UI" w:hAnsi="Segoe UI" w:cs="Segoe UI"/>
          <w:color w:val="303030"/>
          <w:kern w:val="0"/>
          <w:szCs w:val="24"/>
        </w:rPr>
        <w:t>由统信</w:t>
      </w:r>
      <w:proofErr w:type="gramEnd"/>
      <w:r w:rsidRPr="008C6916">
        <w:rPr>
          <w:rFonts w:ascii="Segoe UI" w:hAnsi="Segoe UI" w:cs="Segoe UI"/>
          <w:color w:val="303030"/>
          <w:kern w:val="0"/>
          <w:szCs w:val="24"/>
        </w:rPr>
        <w:t>软件承办的</w:t>
      </w:r>
      <w:r w:rsidRPr="008C6916">
        <w:rPr>
          <w:rFonts w:ascii="Segoe UI" w:hAnsi="Segoe UI" w:cs="Segoe UI"/>
          <w:color w:val="303030"/>
          <w:kern w:val="0"/>
          <w:szCs w:val="24"/>
        </w:rPr>
        <w:t>“</w:t>
      </w:r>
      <w:r w:rsidRPr="008C6916">
        <w:rPr>
          <w:rFonts w:ascii="Segoe UI" w:hAnsi="Segoe UI" w:cs="Segoe UI"/>
          <w:color w:val="303030"/>
          <w:kern w:val="0"/>
          <w:szCs w:val="24"/>
        </w:rPr>
        <w:t>玲珑赛道</w:t>
      </w:r>
      <w:r w:rsidRPr="008C6916">
        <w:rPr>
          <w:rFonts w:ascii="Segoe UI" w:hAnsi="Segoe UI" w:cs="Segoe UI"/>
          <w:color w:val="303030"/>
          <w:kern w:val="0"/>
          <w:szCs w:val="24"/>
        </w:rPr>
        <w:t>”</w:t>
      </w:r>
      <w:r w:rsidRPr="008C6916">
        <w:rPr>
          <w:rFonts w:ascii="Segoe UI" w:hAnsi="Segoe UI" w:cs="Segoe UI"/>
          <w:color w:val="303030"/>
          <w:kern w:val="0"/>
          <w:szCs w:val="24"/>
        </w:rPr>
        <w:t>同期正式启动项目征集！</w:t>
      </w:r>
    </w:p>
    <w:p w14:paraId="4BCBC2F9" w14:textId="019E9D8B" w:rsidR="008C6916" w:rsidRPr="008C6916" w:rsidRDefault="008C6916" w:rsidP="008C6916">
      <w:pPr>
        <w:widowControl/>
        <w:shd w:val="clear" w:color="auto" w:fill="FFFFFF"/>
        <w:jc w:val="left"/>
        <w:rPr>
          <w:rFonts w:ascii="Segoe UI" w:hAnsi="Segoe UI" w:cs="Segoe UI"/>
          <w:color w:val="303030"/>
          <w:kern w:val="0"/>
          <w:sz w:val="27"/>
          <w:szCs w:val="27"/>
        </w:rPr>
      </w:pPr>
      <w:r w:rsidRPr="008C6916">
        <w:rPr>
          <w:rFonts w:ascii="Segoe UI" w:hAnsi="Segoe UI" w:cs="Segoe UI"/>
          <w:noProof/>
          <w:color w:val="303030"/>
          <w:kern w:val="0"/>
          <w:sz w:val="27"/>
          <w:szCs w:val="27"/>
        </w:rPr>
        <w:drawing>
          <wp:inline distT="0" distB="0" distL="0" distR="0" wp14:anchorId="3508FF9C" wp14:editId="3CA784CE">
            <wp:extent cx="5278120" cy="3338830"/>
            <wp:effectExtent l="0" t="0" r="0" b="0"/>
            <wp:docPr id="2723343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3338830"/>
                    </a:xfrm>
                    <a:prstGeom prst="rect">
                      <a:avLst/>
                    </a:prstGeom>
                    <a:noFill/>
                    <a:ln>
                      <a:noFill/>
                    </a:ln>
                  </pic:spPr>
                </pic:pic>
              </a:graphicData>
            </a:graphic>
          </wp:inline>
        </w:drawing>
      </w:r>
    </w:p>
    <w:p w14:paraId="6303A14C"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玲珑赛道秉承大赛</w:t>
      </w:r>
      <w:r w:rsidRPr="008C6916">
        <w:rPr>
          <w:rFonts w:ascii="Segoe UI" w:hAnsi="Segoe UI" w:cs="Segoe UI"/>
          <w:color w:val="303030"/>
          <w:kern w:val="0"/>
          <w:szCs w:val="24"/>
        </w:rPr>
        <w:t>“</w:t>
      </w:r>
      <w:r w:rsidRPr="008C6916">
        <w:rPr>
          <w:rFonts w:ascii="Segoe UI" w:hAnsi="Segoe UI" w:cs="Segoe UI"/>
          <w:color w:val="303030"/>
          <w:kern w:val="0"/>
          <w:szCs w:val="24"/>
        </w:rPr>
        <w:t>软件定义世界</w:t>
      </w:r>
      <w:r w:rsidRPr="008C6916">
        <w:rPr>
          <w:rFonts w:ascii="Segoe UI" w:hAnsi="Segoe UI" w:cs="Segoe UI"/>
          <w:color w:val="303030"/>
          <w:kern w:val="0"/>
          <w:szCs w:val="24"/>
        </w:rPr>
        <w:t xml:space="preserve"> </w:t>
      </w:r>
      <w:r w:rsidRPr="008C6916">
        <w:rPr>
          <w:rFonts w:ascii="Segoe UI" w:hAnsi="Segoe UI" w:cs="Segoe UI"/>
          <w:color w:val="303030"/>
          <w:kern w:val="0"/>
          <w:szCs w:val="24"/>
        </w:rPr>
        <w:t>开源共筑未来</w:t>
      </w:r>
      <w:r w:rsidRPr="008C6916">
        <w:rPr>
          <w:rFonts w:ascii="Segoe UI" w:hAnsi="Segoe UI" w:cs="Segoe UI"/>
          <w:color w:val="303030"/>
          <w:kern w:val="0"/>
          <w:szCs w:val="24"/>
        </w:rPr>
        <w:t>”</w:t>
      </w:r>
      <w:r w:rsidRPr="008C6916">
        <w:rPr>
          <w:rFonts w:ascii="Segoe UI" w:hAnsi="Segoe UI" w:cs="Segoe UI"/>
          <w:color w:val="303030"/>
          <w:kern w:val="0"/>
          <w:szCs w:val="24"/>
        </w:rPr>
        <w:t>的主题，聚焦</w:t>
      </w:r>
      <w:r w:rsidRPr="008C6916">
        <w:rPr>
          <w:rFonts w:ascii="Segoe UI" w:hAnsi="Segoe UI" w:cs="Segoe UI"/>
          <w:color w:val="303030"/>
          <w:kern w:val="0"/>
          <w:szCs w:val="24"/>
        </w:rPr>
        <w:t>“</w:t>
      </w:r>
      <w:r w:rsidRPr="008C6916">
        <w:rPr>
          <w:rFonts w:ascii="Segoe UI" w:hAnsi="Segoe UI" w:cs="Segoe UI"/>
          <w:b/>
          <w:bCs/>
          <w:color w:val="303030"/>
          <w:kern w:val="0"/>
          <w:szCs w:val="24"/>
        </w:rPr>
        <w:t>玲珑内软件迁移</w:t>
      </w:r>
      <w:r w:rsidRPr="008C6916">
        <w:rPr>
          <w:rFonts w:ascii="Segoe UI" w:hAnsi="Segoe UI" w:cs="Segoe UI"/>
          <w:color w:val="303030"/>
          <w:kern w:val="0"/>
          <w:szCs w:val="24"/>
        </w:rPr>
        <w:t>”</w:t>
      </w:r>
      <w:r w:rsidRPr="008C6916">
        <w:rPr>
          <w:rFonts w:ascii="Segoe UI" w:hAnsi="Segoe UI" w:cs="Segoe UI"/>
          <w:color w:val="303030"/>
          <w:kern w:val="0"/>
          <w:szCs w:val="24"/>
        </w:rPr>
        <w:t>和</w:t>
      </w:r>
      <w:r w:rsidRPr="008C6916">
        <w:rPr>
          <w:rFonts w:ascii="Segoe UI" w:hAnsi="Segoe UI" w:cs="Segoe UI"/>
          <w:color w:val="303030"/>
          <w:kern w:val="0"/>
          <w:szCs w:val="24"/>
        </w:rPr>
        <w:t>“</w:t>
      </w:r>
      <w:r w:rsidRPr="008C6916">
        <w:rPr>
          <w:rFonts w:ascii="Segoe UI" w:hAnsi="Segoe UI" w:cs="Segoe UI"/>
          <w:b/>
          <w:bCs/>
          <w:color w:val="303030"/>
          <w:kern w:val="0"/>
          <w:szCs w:val="24"/>
        </w:rPr>
        <w:t>玲珑自身迁移</w:t>
      </w:r>
      <w:r w:rsidRPr="008C6916">
        <w:rPr>
          <w:rFonts w:ascii="Segoe UI" w:hAnsi="Segoe UI" w:cs="Segoe UI"/>
          <w:color w:val="303030"/>
          <w:kern w:val="0"/>
          <w:szCs w:val="24"/>
        </w:rPr>
        <w:t>”</w:t>
      </w:r>
      <w:r w:rsidRPr="008C6916">
        <w:rPr>
          <w:rFonts w:ascii="Segoe UI" w:hAnsi="Segoe UI" w:cs="Segoe UI"/>
          <w:color w:val="303030"/>
          <w:kern w:val="0"/>
          <w:szCs w:val="24"/>
        </w:rPr>
        <w:t>两大赛题，旨在携手广大开发者，扩大玲珑品牌影响力，助推生态快速发展，保持玲珑社区的持久活力，协同更多开源开发者共建玲珑生态。</w:t>
      </w:r>
    </w:p>
    <w:p w14:paraId="1D4FCE75" w14:textId="77777777" w:rsidR="008C6916" w:rsidRPr="008C6916" w:rsidRDefault="008C6916" w:rsidP="008C6916">
      <w:pPr>
        <w:widowControl/>
        <w:shd w:val="clear" w:color="auto" w:fill="FFF3CD"/>
        <w:jc w:val="left"/>
        <w:rPr>
          <w:rFonts w:ascii="Segoe UI" w:hAnsi="Segoe UI" w:cs="Segoe UI"/>
          <w:b/>
          <w:bCs/>
          <w:color w:val="856404"/>
          <w:kern w:val="0"/>
          <w:szCs w:val="24"/>
        </w:rPr>
      </w:pPr>
      <w:r w:rsidRPr="008C6916">
        <w:rPr>
          <w:rFonts w:ascii="Segoe UI" w:hAnsi="Segoe UI" w:cs="Segoe UI"/>
          <w:b/>
          <w:bCs/>
          <w:color w:val="856404"/>
          <w:kern w:val="0"/>
          <w:szCs w:val="24"/>
        </w:rPr>
        <w:t>玲珑</w:t>
      </w:r>
    </w:p>
    <w:p w14:paraId="19B01CEC" w14:textId="77777777" w:rsidR="008C6916" w:rsidRPr="008C6916" w:rsidRDefault="008C6916" w:rsidP="008C6916">
      <w:pPr>
        <w:widowControl/>
        <w:shd w:val="clear" w:color="auto" w:fill="FFF3CD"/>
        <w:jc w:val="left"/>
        <w:rPr>
          <w:rFonts w:ascii="Segoe UI" w:hAnsi="Segoe UI" w:cs="Segoe UI"/>
          <w:color w:val="856404"/>
          <w:kern w:val="0"/>
          <w:szCs w:val="24"/>
        </w:rPr>
      </w:pPr>
      <w:r w:rsidRPr="008C6916">
        <w:rPr>
          <w:rFonts w:ascii="Segoe UI" w:hAnsi="Segoe UI" w:cs="Segoe UI"/>
          <w:color w:val="856404"/>
          <w:kern w:val="0"/>
          <w:szCs w:val="24"/>
        </w:rPr>
        <w:t>作为一种新型的独立包管</w:t>
      </w:r>
      <w:proofErr w:type="gramStart"/>
      <w:r w:rsidRPr="008C6916">
        <w:rPr>
          <w:rFonts w:ascii="Segoe UI" w:hAnsi="Segoe UI" w:cs="Segoe UI"/>
          <w:color w:val="856404"/>
          <w:kern w:val="0"/>
          <w:szCs w:val="24"/>
        </w:rPr>
        <w:t>理工具</w:t>
      </w:r>
      <w:proofErr w:type="gramEnd"/>
      <w:r w:rsidRPr="008C6916">
        <w:rPr>
          <w:rFonts w:ascii="Segoe UI" w:hAnsi="Segoe UI" w:cs="Segoe UI"/>
          <w:color w:val="856404"/>
          <w:kern w:val="0"/>
          <w:szCs w:val="24"/>
        </w:rPr>
        <w:t>集，玲珑主要提供分层与隔离的运行环境，用于解决传统包管理系统强依赖导致的兼容性问题，以及权限松散导致的安全问题。当前，</w:t>
      </w:r>
      <w:proofErr w:type="gramStart"/>
      <w:r w:rsidRPr="008C6916">
        <w:rPr>
          <w:rFonts w:ascii="Segoe UI" w:hAnsi="Segoe UI" w:cs="Segoe UI"/>
          <w:color w:val="856404"/>
          <w:kern w:val="0"/>
          <w:szCs w:val="24"/>
        </w:rPr>
        <w:t>玲珑已</w:t>
      </w:r>
      <w:proofErr w:type="gramEnd"/>
      <w:r w:rsidRPr="008C6916">
        <w:rPr>
          <w:rFonts w:ascii="Segoe UI" w:hAnsi="Segoe UI" w:cs="Segoe UI"/>
          <w:color w:val="856404"/>
          <w:kern w:val="0"/>
          <w:szCs w:val="24"/>
        </w:rPr>
        <w:t>支持</w:t>
      </w:r>
      <w:r w:rsidRPr="008C6916">
        <w:rPr>
          <w:rFonts w:ascii="Segoe UI" w:hAnsi="Segoe UI" w:cs="Segoe UI"/>
          <w:color w:val="856404"/>
          <w:kern w:val="0"/>
          <w:szCs w:val="24"/>
        </w:rPr>
        <w:t>4</w:t>
      </w:r>
      <w:r w:rsidRPr="008C6916">
        <w:rPr>
          <w:rFonts w:ascii="Segoe UI" w:hAnsi="Segoe UI" w:cs="Segoe UI"/>
          <w:color w:val="856404"/>
          <w:kern w:val="0"/>
          <w:szCs w:val="24"/>
        </w:rPr>
        <w:t>个发行版，包括</w:t>
      </w:r>
      <w:proofErr w:type="spellStart"/>
      <w:r w:rsidRPr="008C6916">
        <w:rPr>
          <w:rFonts w:ascii="Segoe UI" w:hAnsi="Segoe UI" w:cs="Segoe UI"/>
          <w:color w:val="856404"/>
          <w:kern w:val="0"/>
          <w:szCs w:val="24"/>
        </w:rPr>
        <w:t>deepin</w:t>
      </w:r>
      <w:proofErr w:type="spellEnd"/>
      <w:r w:rsidRPr="008C6916">
        <w:rPr>
          <w:rFonts w:ascii="Segoe UI" w:hAnsi="Segoe UI" w:cs="Segoe UI"/>
          <w:color w:val="856404"/>
          <w:kern w:val="0"/>
          <w:szCs w:val="24"/>
        </w:rPr>
        <w:t>、统信</w:t>
      </w:r>
      <w:r w:rsidRPr="008C6916">
        <w:rPr>
          <w:rFonts w:ascii="Segoe UI" w:hAnsi="Segoe UI" w:cs="Segoe UI"/>
          <w:color w:val="856404"/>
          <w:kern w:val="0"/>
          <w:szCs w:val="24"/>
        </w:rPr>
        <w:t>UOS</w:t>
      </w:r>
      <w:r w:rsidRPr="008C6916">
        <w:rPr>
          <w:rFonts w:ascii="Segoe UI" w:hAnsi="Segoe UI" w:cs="Segoe UI"/>
          <w:color w:val="856404"/>
          <w:kern w:val="0"/>
          <w:szCs w:val="24"/>
        </w:rPr>
        <w:t>等多个发行版。</w:t>
      </w:r>
    </w:p>
    <w:p w14:paraId="145248FA" w14:textId="77777777" w:rsidR="008C6916" w:rsidRPr="008C6916" w:rsidRDefault="008C6916" w:rsidP="008C6916">
      <w:pPr>
        <w:widowControl/>
        <w:shd w:val="clear" w:color="auto" w:fill="FFFFFF"/>
        <w:spacing w:before="100" w:beforeAutospacing="1"/>
        <w:jc w:val="left"/>
        <w:outlineLvl w:val="2"/>
        <w:rPr>
          <w:rFonts w:ascii="Segoe UI" w:hAnsi="Segoe UI" w:cs="Segoe UI"/>
          <w:color w:val="303030"/>
          <w:kern w:val="0"/>
          <w:sz w:val="27"/>
          <w:szCs w:val="27"/>
        </w:rPr>
      </w:pPr>
      <w:r w:rsidRPr="008C6916">
        <w:rPr>
          <w:rFonts w:ascii="Segoe UI" w:hAnsi="Segoe UI" w:cs="Segoe UI"/>
          <w:color w:val="303030"/>
          <w:kern w:val="0"/>
          <w:sz w:val="27"/>
          <w:szCs w:val="27"/>
        </w:rPr>
        <w:t>赛制说明</w:t>
      </w:r>
    </w:p>
    <w:p w14:paraId="33C65DFC"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Symbol" w:hAnsi="Segoe UI Symbol" w:cs="Segoe UI Symbol"/>
          <w:color w:val="303030"/>
          <w:kern w:val="0"/>
          <w:szCs w:val="24"/>
        </w:rPr>
        <w:t>★</w:t>
      </w:r>
      <w:r w:rsidRPr="008C6916">
        <w:rPr>
          <w:rFonts w:ascii="Segoe UI" w:hAnsi="Segoe UI" w:cs="Segoe UI"/>
          <w:color w:val="303030"/>
          <w:kern w:val="0"/>
          <w:szCs w:val="24"/>
        </w:rPr>
        <w:t> </w:t>
      </w:r>
      <w:r w:rsidRPr="008C6916">
        <w:rPr>
          <w:rFonts w:ascii="Segoe UI" w:hAnsi="Segoe UI" w:cs="Segoe UI"/>
          <w:b/>
          <w:bCs/>
          <w:color w:val="303030"/>
          <w:kern w:val="0"/>
          <w:szCs w:val="24"/>
        </w:rPr>
        <w:t>初赛</w:t>
      </w:r>
      <w:r w:rsidRPr="008C6916">
        <w:rPr>
          <w:rFonts w:ascii="Segoe UI" w:hAnsi="Segoe UI" w:cs="Segoe UI"/>
          <w:color w:val="303030"/>
          <w:kern w:val="0"/>
          <w:szCs w:val="24"/>
        </w:rPr>
        <w:t>：采用线上形式，各参赛队伍按照赛题要求，提交参赛作品，作品包含：源代码、玲珑应用。</w:t>
      </w:r>
    </w:p>
    <w:p w14:paraId="5C106B1B"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Symbol" w:hAnsi="Segoe UI Symbol" w:cs="Segoe UI Symbol"/>
          <w:color w:val="303030"/>
          <w:kern w:val="0"/>
          <w:szCs w:val="24"/>
        </w:rPr>
        <w:t>★</w:t>
      </w:r>
      <w:r w:rsidRPr="008C6916">
        <w:rPr>
          <w:rFonts w:ascii="Segoe UI" w:hAnsi="Segoe UI" w:cs="Segoe UI"/>
          <w:color w:val="303030"/>
          <w:kern w:val="0"/>
          <w:szCs w:val="24"/>
        </w:rPr>
        <w:t> </w:t>
      </w:r>
      <w:r w:rsidRPr="008C6916">
        <w:rPr>
          <w:rFonts w:ascii="Segoe UI" w:hAnsi="Segoe UI" w:cs="Segoe UI"/>
          <w:b/>
          <w:bCs/>
          <w:color w:val="303030"/>
          <w:kern w:val="0"/>
          <w:szCs w:val="24"/>
        </w:rPr>
        <w:t>决赛</w:t>
      </w:r>
      <w:r w:rsidRPr="008C6916">
        <w:rPr>
          <w:rFonts w:ascii="Segoe UI" w:hAnsi="Segoe UI" w:cs="Segoe UI"/>
          <w:color w:val="303030"/>
          <w:kern w:val="0"/>
          <w:szCs w:val="24"/>
        </w:rPr>
        <w:t>：评审</w:t>
      </w:r>
      <w:proofErr w:type="gramStart"/>
      <w:r w:rsidRPr="008C6916">
        <w:rPr>
          <w:rFonts w:ascii="Segoe UI" w:hAnsi="Segoe UI" w:cs="Segoe UI"/>
          <w:color w:val="303030"/>
          <w:kern w:val="0"/>
          <w:szCs w:val="24"/>
        </w:rPr>
        <w:t>团根据</w:t>
      </w:r>
      <w:proofErr w:type="gramEnd"/>
      <w:r w:rsidRPr="008C6916">
        <w:rPr>
          <w:rFonts w:ascii="Segoe UI" w:hAnsi="Segoe UI" w:cs="Segoe UI"/>
          <w:color w:val="303030"/>
          <w:kern w:val="0"/>
          <w:szCs w:val="24"/>
        </w:rPr>
        <w:t>初赛收集到的参赛作品进行评审，最终评定出</w:t>
      </w:r>
      <w:r w:rsidRPr="008C6916">
        <w:rPr>
          <w:rFonts w:ascii="Segoe UI" w:hAnsi="Segoe UI" w:cs="Segoe UI"/>
          <w:color w:val="303030"/>
          <w:kern w:val="0"/>
          <w:szCs w:val="24"/>
        </w:rPr>
        <w:t>12</w:t>
      </w:r>
      <w:r w:rsidRPr="008C6916">
        <w:rPr>
          <w:rFonts w:ascii="Segoe UI" w:hAnsi="Segoe UI" w:cs="Segoe UI"/>
          <w:color w:val="303030"/>
          <w:kern w:val="0"/>
          <w:szCs w:val="24"/>
        </w:rPr>
        <w:t>款获奖产品。</w:t>
      </w:r>
    </w:p>
    <w:p w14:paraId="7CE9CD7C"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Symbol" w:hAnsi="Segoe UI Symbol" w:cs="Segoe UI Symbol"/>
          <w:color w:val="303030"/>
          <w:kern w:val="0"/>
          <w:szCs w:val="24"/>
        </w:rPr>
        <w:t>★</w:t>
      </w:r>
      <w:r w:rsidRPr="008C6916">
        <w:rPr>
          <w:rFonts w:ascii="Segoe UI" w:hAnsi="Segoe UI" w:cs="Segoe UI"/>
          <w:color w:val="303030"/>
          <w:kern w:val="0"/>
          <w:szCs w:val="24"/>
        </w:rPr>
        <w:t> </w:t>
      </w:r>
      <w:r w:rsidRPr="008C6916">
        <w:rPr>
          <w:rFonts w:ascii="Segoe UI" w:hAnsi="Segoe UI" w:cs="Segoe UI"/>
          <w:b/>
          <w:bCs/>
          <w:color w:val="303030"/>
          <w:kern w:val="0"/>
          <w:szCs w:val="24"/>
        </w:rPr>
        <w:t>作品提交方式</w:t>
      </w:r>
      <w:r w:rsidRPr="008C6916">
        <w:rPr>
          <w:rFonts w:ascii="Segoe UI" w:hAnsi="Segoe UI" w:cs="Segoe UI"/>
          <w:color w:val="303030"/>
          <w:kern w:val="0"/>
          <w:szCs w:val="24"/>
        </w:rPr>
        <w:t>：源代码提交</w:t>
      </w:r>
      <w:proofErr w:type="spellStart"/>
      <w:r w:rsidRPr="008C6916">
        <w:rPr>
          <w:rFonts w:ascii="Segoe UI" w:hAnsi="Segoe UI" w:cs="Segoe UI"/>
          <w:color w:val="303030"/>
          <w:kern w:val="0"/>
          <w:szCs w:val="24"/>
        </w:rPr>
        <w:t>atomgit</w:t>
      </w:r>
      <w:proofErr w:type="spellEnd"/>
      <w:r w:rsidRPr="008C6916">
        <w:rPr>
          <w:rFonts w:ascii="Segoe UI" w:hAnsi="Segoe UI" w:cs="Segoe UI"/>
          <w:color w:val="303030"/>
          <w:kern w:val="0"/>
          <w:szCs w:val="24"/>
        </w:rPr>
        <w:t>地址或玲珑开源项目、玲珑应用推送至玲珑团队公网仓库。</w:t>
      </w:r>
    </w:p>
    <w:p w14:paraId="307D16B8" w14:textId="77777777" w:rsidR="008C6916" w:rsidRPr="008C6916" w:rsidRDefault="008C6916" w:rsidP="008C6916">
      <w:pPr>
        <w:widowControl/>
        <w:shd w:val="clear" w:color="auto" w:fill="FFFFFF"/>
        <w:spacing w:before="100" w:beforeAutospacing="1"/>
        <w:jc w:val="left"/>
        <w:outlineLvl w:val="2"/>
        <w:rPr>
          <w:rFonts w:ascii="Segoe UI" w:hAnsi="Segoe UI" w:cs="Segoe UI"/>
          <w:color w:val="303030"/>
          <w:kern w:val="0"/>
          <w:sz w:val="27"/>
          <w:szCs w:val="27"/>
        </w:rPr>
      </w:pPr>
      <w:r w:rsidRPr="008C6916">
        <w:rPr>
          <w:rFonts w:ascii="Segoe UI" w:hAnsi="Segoe UI" w:cs="Segoe UI"/>
          <w:color w:val="303030"/>
          <w:kern w:val="0"/>
          <w:sz w:val="27"/>
          <w:szCs w:val="27"/>
        </w:rPr>
        <w:lastRenderedPageBreak/>
        <w:t>赛程设置</w:t>
      </w:r>
    </w:p>
    <w:p w14:paraId="49DD504F"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Symbol" w:hAnsi="Segoe UI Symbol" w:cs="Segoe UI Symbol"/>
          <w:color w:val="303030"/>
          <w:kern w:val="0"/>
          <w:szCs w:val="24"/>
        </w:rPr>
        <w:t>★</w:t>
      </w:r>
      <w:r w:rsidRPr="008C6916">
        <w:rPr>
          <w:rFonts w:ascii="Segoe UI" w:hAnsi="Segoe UI" w:cs="Segoe UI"/>
          <w:color w:val="303030"/>
          <w:kern w:val="0"/>
          <w:szCs w:val="24"/>
        </w:rPr>
        <w:t xml:space="preserve"> 2023.10.23——</w:t>
      </w:r>
      <w:r w:rsidRPr="008C6916">
        <w:rPr>
          <w:rFonts w:ascii="Segoe UI" w:hAnsi="Segoe UI" w:cs="Segoe UI"/>
          <w:color w:val="303030"/>
          <w:kern w:val="0"/>
          <w:szCs w:val="24"/>
        </w:rPr>
        <w:t>初赛作品提交截止</w:t>
      </w:r>
    </w:p>
    <w:p w14:paraId="4A5EBAC5"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Symbol" w:hAnsi="Segoe UI Symbol" w:cs="Segoe UI Symbol"/>
          <w:color w:val="303030"/>
          <w:kern w:val="0"/>
          <w:szCs w:val="24"/>
        </w:rPr>
        <w:t>★</w:t>
      </w:r>
      <w:r w:rsidRPr="008C6916">
        <w:rPr>
          <w:rFonts w:ascii="Segoe UI" w:hAnsi="Segoe UI" w:cs="Segoe UI"/>
          <w:color w:val="303030"/>
          <w:kern w:val="0"/>
          <w:szCs w:val="24"/>
        </w:rPr>
        <w:t xml:space="preserve"> 2023.11——</w:t>
      </w:r>
      <w:r w:rsidRPr="008C6916">
        <w:rPr>
          <w:rFonts w:ascii="Segoe UI" w:hAnsi="Segoe UI" w:cs="Segoe UI"/>
          <w:color w:val="303030"/>
          <w:kern w:val="0"/>
          <w:szCs w:val="24"/>
        </w:rPr>
        <w:t>作品审核、评分</w:t>
      </w:r>
    </w:p>
    <w:p w14:paraId="2F2FE9C4"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Symbol" w:hAnsi="Segoe UI Symbol" w:cs="Segoe UI Symbol"/>
          <w:color w:val="303030"/>
          <w:kern w:val="0"/>
          <w:szCs w:val="24"/>
        </w:rPr>
        <w:t>★</w:t>
      </w:r>
      <w:r w:rsidRPr="008C6916">
        <w:rPr>
          <w:rFonts w:ascii="Segoe UI" w:hAnsi="Segoe UI" w:cs="Segoe UI"/>
          <w:color w:val="303030"/>
          <w:kern w:val="0"/>
          <w:szCs w:val="24"/>
        </w:rPr>
        <w:t xml:space="preserve"> 2023.12——</w:t>
      </w:r>
      <w:r w:rsidRPr="008C6916">
        <w:rPr>
          <w:rFonts w:ascii="Segoe UI" w:hAnsi="Segoe UI" w:cs="Segoe UI"/>
          <w:color w:val="303030"/>
          <w:kern w:val="0"/>
          <w:szCs w:val="24"/>
        </w:rPr>
        <w:t>开源和信息消费大赛颁奖典礼</w:t>
      </w:r>
    </w:p>
    <w:p w14:paraId="5C27C1A5"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举办</w:t>
      </w:r>
      <w:proofErr w:type="gramStart"/>
      <w:r w:rsidRPr="008C6916">
        <w:rPr>
          <w:rFonts w:ascii="Segoe UI" w:hAnsi="Segoe UI" w:cs="Segoe UI"/>
          <w:color w:val="303030"/>
          <w:kern w:val="0"/>
          <w:szCs w:val="24"/>
        </w:rPr>
        <w:t>2023</w:t>
      </w:r>
      <w:r w:rsidRPr="008C6916">
        <w:rPr>
          <w:rFonts w:ascii="Segoe UI" w:hAnsi="Segoe UI" w:cs="Segoe UI"/>
          <w:color w:val="303030"/>
          <w:kern w:val="0"/>
          <w:szCs w:val="24"/>
        </w:rPr>
        <w:t>开源</w:t>
      </w:r>
      <w:proofErr w:type="gramEnd"/>
      <w:r w:rsidRPr="008C6916">
        <w:rPr>
          <w:rFonts w:ascii="Segoe UI" w:hAnsi="Segoe UI" w:cs="Segoe UI"/>
          <w:color w:val="303030"/>
          <w:kern w:val="0"/>
          <w:szCs w:val="24"/>
        </w:rPr>
        <w:t>和信息消费大赛，是推动我国开源体系建设、培育壮大战略性新兴产业的重要举措，是把实施扩大内需战略同深化供给侧结构性改革有机结合起来的模式创新。</w:t>
      </w:r>
    </w:p>
    <w:p w14:paraId="7C3CAEAE"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本次大赛以</w:t>
      </w:r>
      <w:r w:rsidRPr="008C6916">
        <w:rPr>
          <w:rFonts w:ascii="Segoe UI" w:hAnsi="Segoe UI" w:cs="Segoe UI"/>
          <w:b/>
          <w:bCs/>
          <w:color w:val="303030"/>
          <w:kern w:val="0"/>
          <w:szCs w:val="24"/>
        </w:rPr>
        <w:t>开源软件创新</w:t>
      </w:r>
      <w:r w:rsidRPr="008C6916">
        <w:rPr>
          <w:rFonts w:ascii="Segoe UI" w:hAnsi="Segoe UI" w:cs="Segoe UI"/>
          <w:color w:val="303030"/>
          <w:kern w:val="0"/>
          <w:szCs w:val="24"/>
        </w:rPr>
        <w:t>为引领，有助于加快传统产业高端化、智能化、绿色化升级改造；以信息消费提质升级为抓手，进一步推动</w:t>
      </w:r>
      <w:r w:rsidRPr="008C6916">
        <w:rPr>
          <w:rFonts w:ascii="Segoe UI" w:hAnsi="Segoe UI" w:cs="Segoe UI"/>
          <w:color w:val="303030"/>
          <w:kern w:val="0"/>
          <w:szCs w:val="24"/>
        </w:rPr>
        <w:t>“</w:t>
      </w:r>
      <w:r w:rsidRPr="008C6916">
        <w:rPr>
          <w:rFonts w:ascii="Segoe UI" w:hAnsi="Segoe UI" w:cs="Segoe UI"/>
          <w:color w:val="303030"/>
          <w:kern w:val="0"/>
          <w:szCs w:val="24"/>
        </w:rPr>
        <w:t>数实</w:t>
      </w:r>
      <w:r w:rsidRPr="008C6916">
        <w:rPr>
          <w:rFonts w:ascii="Segoe UI" w:hAnsi="Segoe UI" w:cs="Segoe UI"/>
          <w:color w:val="303030"/>
          <w:kern w:val="0"/>
          <w:szCs w:val="24"/>
        </w:rPr>
        <w:t>”</w:t>
      </w:r>
      <w:r w:rsidRPr="008C6916">
        <w:rPr>
          <w:rFonts w:ascii="Segoe UI" w:hAnsi="Segoe UI" w:cs="Segoe UI"/>
          <w:color w:val="303030"/>
          <w:kern w:val="0"/>
          <w:szCs w:val="24"/>
        </w:rPr>
        <w:t>融合，积极发展数字经济和现代服务业，加快构建具有智能化、绿色化、融合化特征和符合完整性、先进性、安全性要求的现代化产业体系。</w:t>
      </w:r>
    </w:p>
    <w:p w14:paraId="3F063DF3" w14:textId="77777777" w:rsidR="008C6916" w:rsidRPr="001F7479" w:rsidRDefault="008C6916" w:rsidP="008C6916">
      <w:pPr>
        <w:widowControl/>
        <w:shd w:val="clear" w:color="auto" w:fill="FFFFFF"/>
        <w:jc w:val="left"/>
        <w:rPr>
          <w:rFonts w:ascii="Segoe UI" w:hAnsi="Segoe UI" w:cs="Segoe UI"/>
          <w:color w:val="303030"/>
          <w:kern w:val="0"/>
          <w:szCs w:val="24"/>
          <w:shd w:val="pct15" w:color="auto" w:fill="FFFFFF"/>
        </w:rPr>
      </w:pPr>
      <w:r w:rsidRPr="001F7479">
        <w:rPr>
          <w:rFonts w:ascii="Segoe UI" w:hAnsi="Segoe UI" w:cs="Segoe UI"/>
          <w:color w:val="303030"/>
          <w:kern w:val="0"/>
          <w:szCs w:val="24"/>
          <w:shd w:val="pct15" w:color="auto" w:fill="FFFFFF"/>
        </w:rPr>
        <w:t>作为玲珑赛道的承办方，统信软件主办、承办过多场计算机国赛、省赛、</w:t>
      </w:r>
      <w:proofErr w:type="gramStart"/>
      <w:r w:rsidRPr="001F7479">
        <w:rPr>
          <w:rFonts w:ascii="Segoe UI" w:hAnsi="Segoe UI" w:cs="Segoe UI"/>
          <w:color w:val="303030"/>
          <w:kern w:val="0"/>
          <w:szCs w:val="24"/>
          <w:shd w:val="pct15" w:color="auto" w:fill="FFFFFF"/>
        </w:rPr>
        <w:t>信创大比武</w:t>
      </w:r>
      <w:proofErr w:type="gramEnd"/>
      <w:r w:rsidRPr="001F7479">
        <w:rPr>
          <w:rFonts w:ascii="Segoe UI" w:hAnsi="Segoe UI" w:cs="Segoe UI"/>
          <w:color w:val="303030"/>
          <w:kern w:val="0"/>
          <w:szCs w:val="24"/>
          <w:shd w:val="pct15" w:color="auto" w:fill="FFFFFF"/>
        </w:rPr>
        <w:t>，拥有丰富的办赛经验。为保障本次大赛的成功举办，统信软件在赛事全程给予专业技术指导，为参赛选手提供技术支持工作，保障参赛作品顺利提交。</w:t>
      </w:r>
    </w:p>
    <w:p w14:paraId="6D836D1D"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本次发布会由</w:t>
      </w:r>
      <w:r w:rsidRPr="008C6916">
        <w:rPr>
          <w:rFonts w:ascii="Segoe UI" w:hAnsi="Segoe UI" w:cs="Segoe UI"/>
          <w:b/>
          <w:bCs/>
          <w:color w:val="303030"/>
          <w:kern w:val="0"/>
          <w:szCs w:val="24"/>
        </w:rPr>
        <w:t>工业和信息化部、江苏省人民政府、湖南省人民政府</w:t>
      </w:r>
      <w:r w:rsidRPr="008C6916">
        <w:rPr>
          <w:rFonts w:ascii="Segoe UI" w:hAnsi="Segoe UI" w:cs="Segoe UI"/>
          <w:color w:val="303030"/>
          <w:kern w:val="0"/>
          <w:szCs w:val="24"/>
        </w:rPr>
        <w:t>共同主办，开放原子开源基金会、中国电子信息产业发展研究院、央视网、江苏省工业和信息化厅、湖南省工业和信息化厅、无锡市人民政府、株洲市人民政府、江苏软件产业人才发展基金会、苏州工业园区、无锡高新区等单位联合承办。</w:t>
      </w:r>
    </w:p>
    <w:p w14:paraId="65FDE991"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工业和信息化部信息技术发展司副司长王威伟，江苏省工业和信息化厅副厅长池宇，湖南省工业和</w:t>
      </w:r>
      <w:proofErr w:type="gramStart"/>
      <w:r w:rsidRPr="008C6916">
        <w:rPr>
          <w:rFonts w:ascii="Segoe UI" w:hAnsi="Segoe UI" w:cs="Segoe UI"/>
          <w:color w:val="303030"/>
          <w:kern w:val="0"/>
          <w:szCs w:val="24"/>
        </w:rPr>
        <w:t>信息化厅总经济师</w:t>
      </w:r>
      <w:proofErr w:type="gramEnd"/>
      <w:r w:rsidRPr="008C6916">
        <w:rPr>
          <w:rFonts w:ascii="Segoe UI" w:hAnsi="Segoe UI" w:cs="Segoe UI"/>
          <w:color w:val="303030"/>
          <w:kern w:val="0"/>
          <w:szCs w:val="24"/>
        </w:rPr>
        <w:t>熊琛，江苏省无锡市人民政府副市长周文栋，湖南省株洲市委常委、市人民政府副市长王庭</w:t>
      </w:r>
      <w:proofErr w:type="gramStart"/>
      <w:r w:rsidRPr="008C6916">
        <w:rPr>
          <w:rFonts w:ascii="Segoe UI" w:hAnsi="Segoe UI" w:cs="Segoe UI"/>
          <w:color w:val="303030"/>
          <w:kern w:val="0"/>
          <w:szCs w:val="24"/>
        </w:rPr>
        <w:t>恺</w:t>
      </w:r>
      <w:proofErr w:type="gramEnd"/>
      <w:r w:rsidRPr="008C6916">
        <w:rPr>
          <w:rFonts w:ascii="Segoe UI" w:hAnsi="Segoe UI" w:cs="Segoe UI"/>
          <w:color w:val="303030"/>
          <w:kern w:val="0"/>
          <w:szCs w:val="24"/>
        </w:rPr>
        <w:t>，开放原子开源基金会理事长孙文龙，中国电子信息产业发展研究院总工程师秦海林出席并发言。</w:t>
      </w:r>
    </w:p>
    <w:p w14:paraId="58F65F94"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来自新华社、光明网、央视网、中国日报、中国电子报、人民邮电报、中国工业报等多家中央和行业类媒体单位的记者参加发布会。</w:t>
      </w:r>
    </w:p>
    <w:p w14:paraId="7EBD8CED" w14:textId="1F8BB43D" w:rsidR="008C6916" w:rsidRPr="008C6916" w:rsidRDefault="008C6916" w:rsidP="008C6916">
      <w:pPr>
        <w:widowControl/>
        <w:jc w:val="left"/>
        <w:rPr>
          <w:rFonts w:ascii="宋体" w:hAnsi="宋体" w:cs="宋体"/>
          <w:kern w:val="0"/>
          <w:szCs w:val="24"/>
        </w:rPr>
      </w:pPr>
    </w:p>
    <w:p w14:paraId="48D449F9" w14:textId="77777777" w:rsidR="008C6916" w:rsidRPr="008C6916" w:rsidRDefault="008C6916" w:rsidP="008C6916">
      <w:pPr>
        <w:widowControl/>
        <w:shd w:val="clear" w:color="auto" w:fill="FFFFFF"/>
        <w:jc w:val="left"/>
        <w:rPr>
          <w:rFonts w:ascii="Segoe UI" w:hAnsi="Segoe UI" w:cs="Segoe UI"/>
          <w:color w:val="303030"/>
          <w:kern w:val="0"/>
          <w:szCs w:val="24"/>
        </w:rPr>
      </w:pPr>
      <w:r w:rsidRPr="008C6916">
        <w:rPr>
          <w:rFonts w:ascii="Segoe UI" w:hAnsi="Segoe UI" w:cs="Segoe UI"/>
          <w:color w:val="303030"/>
          <w:kern w:val="0"/>
          <w:szCs w:val="24"/>
        </w:rPr>
        <w:t>©</w:t>
      </w:r>
      <w:r w:rsidRPr="008C6916">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8C6916">
        <w:rPr>
          <w:rFonts w:ascii="Segoe UI" w:hAnsi="Segoe UI" w:cs="Segoe UI"/>
          <w:b/>
          <w:bCs/>
          <w:color w:val="303030"/>
          <w:kern w:val="0"/>
          <w:szCs w:val="24"/>
        </w:rPr>
        <w:t>该文档出自【</w:t>
      </w:r>
      <w:r w:rsidRPr="008C6916">
        <w:rPr>
          <w:rFonts w:ascii="Segoe UI" w:hAnsi="Segoe UI" w:cs="Segoe UI"/>
          <w:b/>
          <w:bCs/>
          <w:color w:val="303030"/>
          <w:kern w:val="0"/>
          <w:szCs w:val="24"/>
        </w:rPr>
        <w:t>faq.uniontech.com</w:t>
      </w:r>
      <w:r w:rsidRPr="008C6916">
        <w:rPr>
          <w:rFonts w:ascii="Segoe UI" w:hAnsi="Segoe UI" w:cs="Segoe UI"/>
          <w:b/>
          <w:bCs/>
          <w:color w:val="303030"/>
          <w:kern w:val="0"/>
          <w:szCs w:val="24"/>
        </w:rPr>
        <w:t>】统信软件知识分享平台</w:t>
      </w:r>
      <w:r w:rsidRPr="008C6916">
        <w:rPr>
          <w:rFonts w:ascii="Segoe UI" w:hAnsi="Segoe UI" w:cs="Segoe UI"/>
          <w:color w:val="303030"/>
          <w:kern w:val="0"/>
          <w:szCs w:val="24"/>
        </w:rPr>
        <w:t>。否则统信软件将追究相关版权责任。</w:t>
      </w:r>
    </w:p>
    <w:p w14:paraId="7B5CEBB9" w14:textId="77777777" w:rsidR="00130C09" w:rsidRPr="008C6916" w:rsidRDefault="00130C09" w:rsidP="008C6916"/>
    <w:sectPr w:rsidR="00130C09" w:rsidRPr="008C6916"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4FC2"/>
    <w:rsid w:val="00130C09"/>
    <w:rsid w:val="001F7479"/>
    <w:rsid w:val="004A63E9"/>
    <w:rsid w:val="00700019"/>
    <w:rsid w:val="00751F93"/>
    <w:rsid w:val="008C6916"/>
    <w:rsid w:val="00CB4FC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B78C3C"/>
  <w15:chartTrackingRefBased/>
  <w15:docId w15:val="{C658EAF0-A39D-4FD6-AB1D-E8B50076F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3">
    <w:name w:val="heading 3"/>
    <w:basedOn w:val="a"/>
    <w:link w:val="30"/>
    <w:uiPriority w:val="9"/>
    <w:qFormat/>
    <w:rsid w:val="008C6916"/>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标题 3 字符"/>
    <w:basedOn w:val="a0"/>
    <w:link w:val="3"/>
    <w:uiPriority w:val="9"/>
    <w:rsid w:val="008C6916"/>
    <w:rPr>
      <w:rFonts w:ascii="宋体" w:eastAsia="宋体" w:hAnsi="宋体" w:cs="宋体"/>
      <w:b/>
      <w:bCs/>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4816531">
      <w:bodyDiv w:val="1"/>
      <w:marLeft w:val="0"/>
      <w:marRight w:val="0"/>
      <w:marTop w:val="0"/>
      <w:marBottom w:val="0"/>
      <w:divBdr>
        <w:top w:val="none" w:sz="0" w:space="0" w:color="auto"/>
        <w:left w:val="none" w:sz="0" w:space="0" w:color="auto"/>
        <w:bottom w:val="none" w:sz="0" w:space="0" w:color="auto"/>
        <w:right w:val="none" w:sz="0" w:space="0" w:color="auto"/>
      </w:divBdr>
      <w:divsChild>
        <w:div w:id="1291863585">
          <w:marLeft w:val="0"/>
          <w:marRight w:val="0"/>
          <w:marTop w:val="0"/>
          <w:marBottom w:val="0"/>
          <w:divBdr>
            <w:top w:val="single" w:sz="2" w:space="0" w:color="auto"/>
            <w:left w:val="single" w:sz="2" w:space="0" w:color="auto"/>
            <w:bottom w:val="single" w:sz="2" w:space="0" w:color="auto"/>
            <w:right w:val="single" w:sz="2" w:space="0" w:color="auto"/>
          </w:divBdr>
          <w:divsChild>
            <w:div w:id="1849056865">
              <w:marLeft w:val="0"/>
              <w:marRight w:val="0"/>
              <w:marTop w:val="0"/>
              <w:marBottom w:val="0"/>
              <w:divBdr>
                <w:top w:val="single" w:sz="2" w:space="0" w:color="auto"/>
                <w:left w:val="single" w:sz="2" w:space="0" w:color="auto"/>
                <w:bottom w:val="single" w:sz="2" w:space="0" w:color="auto"/>
                <w:right w:val="single" w:sz="2" w:space="0" w:color="auto"/>
              </w:divBdr>
            </w:div>
          </w:divsChild>
        </w:div>
        <w:div w:id="1750955001">
          <w:marLeft w:val="0"/>
          <w:marRight w:val="0"/>
          <w:marTop w:val="0"/>
          <w:marBottom w:val="0"/>
          <w:divBdr>
            <w:top w:val="none" w:sz="0" w:space="0" w:color="auto"/>
            <w:left w:val="none" w:sz="0" w:space="0" w:color="auto"/>
            <w:bottom w:val="none" w:sz="0" w:space="0" w:color="auto"/>
            <w:right w:val="none" w:sz="0" w:space="0" w:color="auto"/>
          </w:divBdr>
          <w:divsChild>
            <w:div w:id="89931670">
              <w:marLeft w:val="0"/>
              <w:marRight w:val="0"/>
              <w:marTop w:val="0"/>
              <w:marBottom w:val="0"/>
              <w:divBdr>
                <w:top w:val="single" w:sz="2" w:space="0" w:color="auto"/>
                <w:left w:val="single" w:sz="2" w:space="0" w:color="auto"/>
                <w:bottom w:val="single" w:sz="2" w:space="0" w:color="auto"/>
                <w:right w:val="single" w:sz="2" w:space="0" w:color="auto"/>
              </w:divBdr>
            </w:div>
          </w:divsChild>
        </w:div>
        <w:div w:id="1133447754">
          <w:marLeft w:val="0"/>
          <w:marRight w:val="0"/>
          <w:marTop w:val="0"/>
          <w:marBottom w:val="0"/>
          <w:divBdr>
            <w:top w:val="single" w:sz="2" w:space="0" w:color="auto"/>
            <w:left w:val="single" w:sz="2" w:space="0" w:color="auto"/>
            <w:bottom w:val="single" w:sz="2" w:space="0" w:color="auto"/>
            <w:right w:val="single" w:sz="2" w:space="0" w:color="auto"/>
          </w:divBdr>
        </w:div>
        <w:div w:id="492720239">
          <w:marLeft w:val="0"/>
          <w:marRight w:val="0"/>
          <w:marTop w:val="0"/>
          <w:marBottom w:val="0"/>
          <w:divBdr>
            <w:top w:val="single" w:sz="2" w:space="0" w:color="auto"/>
            <w:left w:val="single" w:sz="2" w:space="0" w:color="auto"/>
            <w:bottom w:val="single" w:sz="2" w:space="0" w:color="auto"/>
            <w:right w:val="single" w:sz="2" w:space="0" w:color="auto"/>
          </w:divBdr>
          <w:divsChild>
            <w:div w:id="1241479818">
              <w:marLeft w:val="0"/>
              <w:marRight w:val="0"/>
              <w:marTop w:val="0"/>
              <w:marBottom w:val="0"/>
              <w:divBdr>
                <w:top w:val="single" w:sz="2" w:space="0" w:color="auto"/>
                <w:left w:val="single" w:sz="2" w:space="0" w:color="auto"/>
                <w:bottom w:val="single" w:sz="2" w:space="0" w:color="auto"/>
                <w:right w:val="single" w:sz="2" w:space="0" w:color="auto"/>
              </w:divBdr>
            </w:div>
          </w:divsChild>
        </w:div>
        <w:div w:id="1076823651">
          <w:marLeft w:val="0"/>
          <w:marRight w:val="0"/>
          <w:marTop w:val="0"/>
          <w:marBottom w:val="0"/>
          <w:divBdr>
            <w:top w:val="single" w:sz="2" w:space="0" w:color="auto"/>
            <w:left w:val="single" w:sz="2" w:space="0" w:color="auto"/>
            <w:bottom w:val="single" w:sz="2" w:space="0" w:color="auto"/>
            <w:right w:val="single" w:sz="2" w:space="0" w:color="auto"/>
          </w:divBdr>
        </w:div>
        <w:div w:id="910387055">
          <w:marLeft w:val="0"/>
          <w:marRight w:val="0"/>
          <w:marTop w:val="0"/>
          <w:marBottom w:val="0"/>
          <w:divBdr>
            <w:top w:val="none" w:sz="0" w:space="0" w:color="auto"/>
            <w:left w:val="none" w:sz="0" w:space="0" w:color="auto"/>
            <w:bottom w:val="none" w:sz="0" w:space="0" w:color="auto"/>
            <w:right w:val="none" w:sz="0" w:space="0" w:color="auto"/>
          </w:divBdr>
          <w:divsChild>
            <w:div w:id="180971193">
              <w:marLeft w:val="0"/>
              <w:marRight w:val="0"/>
              <w:marTop w:val="0"/>
              <w:marBottom w:val="0"/>
              <w:divBdr>
                <w:top w:val="single" w:sz="2" w:space="0" w:color="auto"/>
                <w:left w:val="single" w:sz="2" w:space="0" w:color="auto"/>
                <w:bottom w:val="single" w:sz="2" w:space="0" w:color="auto"/>
                <w:right w:val="single" w:sz="2" w:space="0" w:color="auto"/>
              </w:divBdr>
            </w:div>
            <w:div w:id="1930504793">
              <w:marLeft w:val="0"/>
              <w:marRight w:val="0"/>
              <w:marTop w:val="0"/>
              <w:marBottom w:val="0"/>
              <w:divBdr>
                <w:top w:val="single" w:sz="2" w:space="0" w:color="auto"/>
                <w:left w:val="single" w:sz="2" w:space="0" w:color="auto"/>
                <w:bottom w:val="single" w:sz="2" w:space="0" w:color="auto"/>
                <w:right w:val="single" w:sz="2" w:space="0" w:color="auto"/>
              </w:divBdr>
            </w:div>
          </w:divsChild>
        </w:div>
        <w:div w:id="1116678993">
          <w:marLeft w:val="0"/>
          <w:marRight w:val="0"/>
          <w:marTop w:val="0"/>
          <w:marBottom w:val="0"/>
          <w:divBdr>
            <w:top w:val="single" w:sz="2" w:space="0" w:color="auto"/>
            <w:left w:val="single" w:sz="2" w:space="0" w:color="auto"/>
            <w:bottom w:val="single" w:sz="2" w:space="0" w:color="auto"/>
            <w:right w:val="single" w:sz="2" w:space="0" w:color="auto"/>
          </w:divBdr>
        </w:div>
        <w:div w:id="1537616359">
          <w:marLeft w:val="0"/>
          <w:marRight w:val="0"/>
          <w:marTop w:val="0"/>
          <w:marBottom w:val="0"/>
          <w:divBdr>
            <w:top w:val="single" w:sz="2" w:space="0" w:color="auto"/>
            <w:left w:val="single" w:sz="2" w:space="0" w:color="auto"/>
            <w:bottom w:val="single" w:sz="2" w:space="0" w:color="auto"/>
            <w:right w:val="single" w:sz="2" w:space="0" w:color="auto"/>
          </w:divBdr>
        </w:div>
        <w:div w:id="637495451">
          <w:marLeft w:val="0"/>
          <w:marRight w:val="0"/>
          <w:marTop w:val="0"/>
          <w:marBottom w:val="0"/>
          <w:divBdr>
            <w:top w:val="single" w:sz="2" w:space="0" w:color="auto"/>
            <w:left w:val="single" w:sz="2" w:space="0" w:color="auto"/>
            <w:bottom w:val="single" w:sz="2" w:space="0" w:color="auto"/>
            <w:right w:val="single" w:sz="2" w:space="0" w:color="auto"/>
          </w:divBdr>
        </w:div>
        <w:div w:id="483862134">
          <w:marLeft w:val="0"/>
          <w:marRight w:val="0"/>
          <w:marTop w:val="0"/>
          <w:marBottom w:val="0"/>
          <w:divBdr>
            <w:top w:val="single" w:sz="2" w:space="0" w:color="auto"/>
            <w:left w:val="single" w:sz="2" w:space="0" w:color="auto"/>
            <w:bottom w:val="single" w:sz="2" w:space="0" w:color="auto"/>
            <w:right w:val="single" w:sz="2" w:space="0" w:color="auto"/>
          </w:divBdr>
        </w:div>
        <w:div w:id="499006019">
          <w:marLeft w:val="0"/>
          <w:marRight w:val="0"/>
          <w:marTop w:val="0"/>
          <w:marBottom w:val="0"/>
          <w:divBdr>
            <w:top w:val="single" w:sz="2" w:space="0" w:color="auto"/>
            <w:left w:val="single" w:sz="2" w:space="0" w:color="auto"/>
            <w:bottom w:val="single" w:sz="2" w:space="0" w:color="auto"/>
            <w:right w:val="single" w:sz="2" w:space="0" w:color="auto"/>
          </w:divBdr>
        </w:div>
        <w:div w:id="1148480315">
          <w:marLeft w:val="0"/>
          <w:marRight w:val="0"/>
          <w:marTop w:val="0"/>
          <w:marBottom w:val="0"/>
          <w:divBdr>
            <w:top w:val="single" w:sz="2" w:space="0" w:color="auto"/>
            <w:left w:val="single" w:sz="2" w:space="0" w:color="auto"/>
            <w:bottom w:val="single" w:sz="2" w:space="0" w:color="auto"/>
            <w:right w:val="single" w:sz="2" w:space="0" w:color="auto"/>
          </w:divBdr>
        </w:div>
        <w:div w:id="1703751749">
          <w:marLeft w:val="0"/>
          <w:marRight w:val="0"/>
          <w:marTop w:val="0"/>
          <w:marBottom w:val="0"/>
          <w:divBdr>
            <w:top w:val="single" w:sz="2" w:space="0" w:color="auto"/>
            <w:left w:val="single" w:sz="2" w:space="0" w:color="auto"/>
            <w:bottom w:val="single" w:sz="2" w:space="0" w:color="auto"/>
            <w:right w:val="single" w:sz="2" w:space="0" w:color="auto"/>
          </w:divBdr>
        </w:div>
        <w:div w:id="1749691238">
          <w:marLeft w:val="0"/>
          <w:marRight w:val="0"/>
          <w:marTop w:val="0"/>
          <w:marBottom w:val="0"/>
          <w:divBdr>
            <w:top w:val="single" w:sz="2" w:space="0" w:color="auto"/>
            <w:left w:val="single" w:sz="2" w:space="0" w:color="auto"/>
            <w:bottom w:val="single" w:sz="2" w:space="0" w:color="auto"/>
            <w:right w:val="single" w:sz="2" w:space="0" w:color="auto"/>
          </w:divBdr>
        </w:div>
        <w:div w:id="1447508233">
          <w:marLeft w:val="0"/>
          <w:marRight w:val="0"/>
          <w:marTop w:val="150"/>
          <w:marBottom w:val="150"/>
          <w:divBdr>
            <w:top w:val="single" w:sz="2" w:space="4" w:color="auto"/>
            <w:left w:val="single" w:sz="12" w:space="8" w:color="CCCCCC"/>
            <w:bottom w:val="single" w:sz="2" w:space="4" w:color="auto"/>
            <w:right w:val="single" w:sz="2" w:space="8" w:color="auto"/>
          </w:divBdr>
          <w:divsChild>
            <w:div w:id="1839036053">
              <w:marLeft w:val="0"/>
              <w:marRight w:val="0"/>
              <w:marTop w:val="0"/>
              <w:marBottom w:val="0"/>
              <w:divBdr>
                <w:top w:val="single" w:sz="2" w:space="0" w:color="auto"/>
                <w:left w:val="single" w:sz="2" w:space="0" w:color="auto"/>
                <w:bottom w:val="single" w:sz="2" w:space="0" w:color="auto"/>
                <w:right w:val="single" w:sz="2" w:space="0" w:color="auto"/>
              </w:divBdr>
            </w:div>
          </w:divsChild>
        </w:div>
        <w:div w:id="411391184">
          <w:marLeft w:val="0"/>
          <w:marRight w:val="0"/>
          <w:marTop w:val="0"/>
          <w:marBottom w:val="0"/>
          <w:divBdr>
            <w:top w:val="single" w:sz="2" w:space="0" w:color="auto"/>
            <w:left w:val="single" w:sz="2" w:space="0" w:color="auto"/>
            <w:bottom w:val="single" w:sz="2" w:space="0" w:color="auto"/>
            <w:right w:val="single" w:sz="2" w:space="0" w:color="auto"/>
          </w:divBdr>
        </w:div>
        <w:div w:id="1167398554">
          <w:marLeft w:val="0"/>
          <w:marRight w:val="0"/>
          <w:marTop w:val="0"/>
          <w:marBottom w:val="0"/>
          <w:divBdr>
            <w:top w:val="single" w:sz="2" w:space="0" w:color="auto"/>
            <w:left w:val="single" w:sz="2" w:space="0" w:color="auto"/>
            <w:bottom w:val="single" w:sz="2" w:space="0" w:color="auto"/>
            <w:right w:val="single" w:sz="2" w:space="0" w:color="auto"/>
          </w:divBdr>
        </w:div>
        <w:div w:id="794177477">
          <w:marLeft w:val="0"/>
          <w:marRight w:val="0"/>
          <w:marTop w:val="0"/>
          <w:marBottom w:val="0"/>
          <w:divBdr>
            <w:top w:val="single" w:sz="2" w:space="0" w:color="auto"/>
            <w:left w:val="single" w:sz="2" w:space="0" w:color="auto"/>
            <w:bottom w:val="single" w:sz="2" w:space="0" w:color="auto"/>
            <w:right w:val="single" w:sz="2" w:space="0" w:color="auto"/>
          </w:divBdr>
        </w:div>
        <w:div w:id="541360032">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211</Words>
  <Characters>1209</Characters>
  <Application>Microsoft Office Word</Application>
  <DocSecurity>0</DocSecurity>
  <Lines>10</Lines>
  <Paragraphs>2</Paragraphs>
  <ScaleCrop>false</ScaleCrop>
  <Company/>
  <LinksUpToDate>false</LinksUpToDate>
  <CharactersWithSpaces>1418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3</cp:revision>
  <dcterms:created xsi:type="dcterms:W3CDTF">2023-11-14T09:47:00Z</dcterms:created>
  <dcterms:modified xsi:type="dcterms:W3CDTF">2023-11-14T09:51:00Z</dcterms:modified>
</cp:coreProperties>
</file>