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F01B4A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71A6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2B53A2A7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统信</w:t>
      </w:r>
      <w:r w:rsidRPr="00F371A6">
        <w:rPr>
          <w:rFonts w:ascii="Segoe UI" w:hAnsi="Segoe UI" w:cs="Segoe UI"/>
          <w:color w:val="303030"/>
          <w:kern w:val="0"/>
          <w:szCs w:val="24"/>
        </w:rPr>
        <w:t>UOS</w:t>
      </w:r>
      <w:r w:rsidRPr="00F371A6">
        <w:rPr>
          <w:rFonts w:ascii="Segoe UI" w:hAnsi="Segoe UI" w:cs="Segoe UI"/>
          <w:color w:val="303030"/>
          <w:kern w:val="0"/>
          <w:szCs w:val="24"/>
        </w:rPr>
        <w:t>系统的【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F371A6">
        <w:rPr>
          <w:rFonts w:ascii="Segoe UI" w:hAnsi="Segoe UI" w:cs="Segoe UI"/>
          <w:color w:val="303030"/>
          <w:kern w:val="0"/>
          <w:szCs w:val="24"/>
        </w:rPr>
        <w:t>】是一款基于</w:t>
      </w:r>
      <w:r w:rsidRPr="00F371A6">
        <w:rPr>
          <w:rFonts w:ascii="Segoe UI" w:hAnsi="Segoe UI" w:cs="Segoe UI"/>
          <w:color w:val="303030"/>
          <w:kern w:val="0"/>
          <w:szCs w:val="24"/>
        </w:rPr>
        <w:t>CUPS</w:t>
      </w:r>
      <w:r w:rsidRPr="00F371A6">
        <w:rPr>
          <w:rFonts w:ascii="Segoe UI" w:hAnsi="Segoe UI" w:cs="Segoe UI"/>
          <w:color w:val="303030"/>
          <w:kern w:val="0"/>
          <w:szCs w:val="24"/>
        </w:rPr>
        <w:t>的打印机管理工具，可通过【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F371A6">
        <w:rPr>
          <w:rFonts w:ascii="Segoe UI" w:hAnsi="Segoe UI" w:cs="Segoe UI"/>
          <w:color w:val="303030"/>
          <w:kern w:val="0"/>
          <w:szCs w:val="24"/>
        </w:rPr>
        <w:t>】实现对打印机的添加、使用和删除等。界面可视化，操作简单，方便用户快速添加打印机及安装驱动。</w:t>
      </w:r>
    </w:p>
    <w:p w14:paraId="4293A00F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71A6">
        <w:rPr>
          <w:rFonts w:ascii="Segoe UI" w:hAnsi="Segoe UI" w:cs="Segoe UI"/>
          <w:color w:val="303030"/>
          <w:kern w:val="0"/>
          <w:sz w:val="36"/>
          <w:szCs w:val="36"/>
        </w:rPr>
        <w:t>技巧介绍</w:t>
      </w:r>
    </w:p>
    <w:p w14:paraId="34702C8D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</w:t>
      </w:r>
      <w:proofErr w:type="gramStart"/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：打开启动器</w:t>
      </w:r>
    </w:p>
    <w:p w14:paraId="4E69F38A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单击任务栏上的启动器图标，进入启动器界面。</w:t>
      </w:r>
    </w:p>
    <w:p w14:paraId="51B0D890" w14:textId="1A2ED654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D775C8A" wp14:editId="6854D9A7">
            <wp:extent cx="5278120" cy="3145790"/>
            <wp:effectExtent l="0" t="0" r="0" b="0"/>
            <wp:docPr id="172092293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E794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启动器界面</w:t>
      </w:r>
    </w:p>
    <w:p w14:paraId="6E70D561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步骤二：查找打印管理器</w:t>
      </w:r>
    </w:p>
    <w:p w14:paraId="79B6E86A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上下滚动鼠标滚轮浏览或通过搜索，找到打印管理器图标，单击运行。</w:t>
      </w:r>
    </w:p>
    <w:p w14:paraId="78FF2636" w14:textId="09C31DE0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725DE9E" wp14:editId="01753D73">
            <wp:extent cx="5278120" cy="3145790"/>
            <wp:effectExtent l="0" t="0" r="0" b="0"/>
            <wp:docPr id="213679389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9E19F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打印管理器打开界面</w:t>
      </w:r>
    </w:p>
    <w:p w14:paraId="4C018247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步骤三：打开打印管理器</w:t>
      </w:r>
    </w:p>
    <w:p w14:paraId="70EFBED3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若已经成功添加了打印机，可在打印管理器界面查看详情。选中打印机，可选择属性设置、打印队列、打印测试页、查看耗材及故障排查。</w:t>
      </w:r>
    </w:p>
    <w:p w14:paraId="3878871C" w14:textId="3C076149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2DA2DFC" wp14:editId="7572467F">
            <wp:extent cx="3886200" cy="2884170"/>
            <wp:effectExtent l="0" t="0" r="0" b="0"/>
            <wp:docPr id="161997530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40ABA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打印管理器查看详情的界面</w:t>
      </w:r>
    </w:p>
    <w:p w14:paraId="017C34FA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步骤四：打印属性</w:t>
      </w:r>
    </w:p>
    <w:p w14:paraId="1508FF2A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在打印管理器主界面，单击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属性</w:t>
      </w:r>
      <w:r w:rsidRPr="00F371A6">
        <w:rPr>
          <w:rFonts w:ascii="Segoe UI" w:hAnsi="Segoe UI" w:cs="Segoe UI"/>
          <w:color w:val="303030"/>
          <w:kern w:val="0"/>
          <w:szCs w:val="24"/>
        </w:rPr>
        <w:t>，跳转到打印设置列表界面。可以查看打印机驱动、</w:t>
      </w:r>
      <w:r w:rsidRPr="00F371A6">
        <w:rPr>
          <w:rFonts w:ascii="Segoe UI" w:hAnsi="Segoe UI" w:cs="Segoe UI"/>
          <w:color w:val="303030"/>
          <w:kern w:val="0"/>
          <w:szCs w:val="24"/>
        </w:rPr>
        <w:t>URI</w:t>
      </w:r>
      <w:r w:rsidRPr="00F371A6">
        <w:rPr>
          <w:rFonts w:ascii="Segoe UI" w:hAnsi="Segoe UI" w:cs="Segoe UI"/>
          <w:color w:val="303030"/>
          <w:kern w:val="0"/>
          <w:szCs w:val="24"/>
        </w:rPr>
        <w:t>、位置、描述、颜色及分辨率等。</w:t>
      </w:r>
    </w:p>
    <w:p w14:paraId="1531BC68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还可以设置项纸张来源、纸张类型、纸张大小、双面打印、页边距位置、方向、打印顺序等。可根据您的实际需求进行设置，如纸张大小可以选择</w:t>
      </w:r>
      <w:r w:rsidRPr="00F371A6">
        <w:rPr>
          <w:rFonts w:ascii="Segoe UI" w:hAnsi="Segoe UI" w:cs="Segoe UI"/>
          <w:color w:val="303030"/>
          <w:kern w:val="0"/>
          <w:szCs w:val="24"/>
        </w:rPr>
        <w:t>A4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color w:val="303030"/>
          <w:kern w:val="0"/>
          <w:szCs w:val="24"/>
        </w:rPr>
        <w:t>A5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color w:val="303030"/>
          <w:kern w:val="0"/>
          <w:szCs w:val="24"/>
        </w:rPr>
        <w:t>B5</w:t>
      </w:r>
      <w:r w:rsidRPr="00F371A6">
        <w:rPr>
          <w:rFonts w:ascii="Segoe UI" w:hAnsi="Segoe UI" w:cs="Segoe UI"/>
          <w:color w:val="303030"/>
          <w:kern w:val="0"/>
          <w:szCs w:val="24"/>
        </w:rPr>
        <w:t>或</w:t>
      </w:r>
      <w:r w:rsidRPr="00F371A6">
        <w:rPr>
          <w:rFonts w:ascii="Segoe UI" w:hAnsi="Segoe UI" w:cs="Segoe UI"/>
          <w:color w:val="303030"/>
          <w:kern w:val="0"/>
          <w:szCs w:val="24"/>
        </w:rPr>
        <w:t>A3</w:t>
      </w:r>
      <w:r w:rsidRPr="00F371A6">
        <w:rPr>
          <w:rFonts w:ascii="Segoe UI" w:hAnsi="Segoe UI" w:cs="Segoe UI"/>
          <w:color w:val="303030"/>
          <w:kern w:val="0"/>
          <w:szCs w:val="24"/>
        </w:rPr>
        <w:t>等，打印方向可以选择纵向、横向或反横向等。</w:t>
      </w:r>
    </w:p>
    <w:p w14:paraId="30159371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lastRenderedPageBreak/>
        <w:t>说明：打印机属性列表与打印机型号及驱动相关联，请以实际情况为准。</w:t>
      </w:r>
    </w:p>
    <w:p w14:paraId="46C621C9" w14:textId="4649AD30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7230D89" wp14:editId="013E18CA">
            <wp:extent cx="3042285" cy="2884170"/>
            <wp:effectExtent l="0" t="0" r="5715" b="0"/>
            <wp:docPr id="5834884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28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AEFDD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打印属性界面</w:t>
      </w:r>
    </w:p>
    <w:p w14:paraId="50A0D4F0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步骤五：打印队列</w:t>
      </w:r>
    </w:p>
    <w:p w14:paraId="4515EB5B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在打印管理器主界面，单击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打印队列</w:t>
      </w:r>
      <w:r w:rsidRPr="00F371A6">
        <w:rPr>
          <w:rFonts w:ascii="Segoe UI" w:hAnsi="Segoe UI" w:cs="Segoe UI"/>
          <w:color w:val="303030"/>
          <w:kern w:val="0"/>
          <w:szCs w:val="24"/>
        </w:rPr>
        <w:t>，可以查看打印任务，包括全部列表、打印队列、已完成列表。系统默认选择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打印队列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color w:val="303030"/>
          <w:kern w:val="0"/>
          <w:szCs w:val="24"/>
        </w:rPr>
        <w:t>界面。</w:t>
      </w:r>
    </w:p>
    <w:p w14:paraId="74F2D8AC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选择一个打印任务并单击右键，可选择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取消打印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删除任务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暂停打印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恢复打印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优先打印</w:t>
      </w:r>
      <w:r w:rsidRPr="00F371A6">
        <w:rPr>
          <w:rFonts w:ascii="Segoe UI" w:hAnsi="Segoe UI" w:cs="Segoe UI"/>
          <w:color w:val="303030"/>
          <w:kern w:val="0"/>
          <w:szCs w:val="24"/>
        </w:rPr>
        <w:t>、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重新打印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color w:val="303030"/>
          <w:kern w:val="0"/>
          <w:szCs w:val="24"/>
        </w:rPr>
        <w:t>等操作。</w:t>
      </w:r>
    </w:p>
    <w:p w14:paraId="236F3DCA" w14:textId="7F315312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6CB3DAD" wp14:editId="48D3C4CA">
            <wp:extent cx="4636770" cy="2884170"/>
            <wp:effectExtent l="0" t="0" r="0" b="0"/>
            <wp:docPr id="19518958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77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2393C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打印任务界面</w:t>
      </w:r>
    </w:p>
    <w:p w14:paraId="537A9E3E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步骤六：打印测试页</w:t>
      </w:r>
    </w:p>
    <w:p w14:paraId="22159CA6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在打印管理器主界面，单击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打印测试页</w:t>
      </w:r>
      <w:r w:rsidRPr="00F371A6">
        <w:rPr>
          <w:rFonts w:ascii="Segoe UI" w:hAnsi="Segoe UI" w:cs="Segoe UI"/>
          <w:color w:val="303030"/>
          <w:kern w:val="0"/>
          <w:szCs w:val="24"/>
        </w:rPr>
        <w:t>，测试是否打印成功。</w:t>
      </w:r>
    </w:p>
    <w:p w14:paraId="322743E7" w14:textId="77777777" w:rsidR="00F371A6" w:rsidRPr="00F371A6" w:rsidRDefault="00F371A6" w:rsidP="00F371A6">
      <w:pPr>
        <w:pStyle w:val="a3"/>
        <w:numPr>
          <w:ilvl w:val="0"/>
          <w:numId w:val="10"/>
        </w:numPr>
        <w:ind w:firstLineChars="0"/>
      </w:pPr>
      <w:r w:rsidRPr="00F371A6">
        <w:t>打印成功：测试页打印成功，可进行其他的打印任务。</w:t>
      </w:r>
    </w:p>
    <w:p w14:paraId="2764C638" w14:textId="77777777" w:rsidR="00F371A6" w:rsidRPr="00F371A6" w:rsidRDefault="00F371A6" w:rsidP="00F371A6">
      <w:pPr>
        <w:pStyle w:val="a3"/>
        <w:numPr>
          <w:ilvl w:val="0"/>
          <w:numId w:val="10"/>
        </w:numPr>
        <w:ind w:firstLineChars="0"/>
      </w:pPr>
      <w:r w:rsidRPr="00F371A6">
        <w:t>打印失败：测试页打印失败，选择重新安装或故障排查。</w:t>
      </w:r>
    </w:p>
    <w:p w14:paraId="601508E4" w14:textId="1DE490EC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E09E7D1" wp14:editId="2019EEA2">
            <wp:extent cx="4677410" cy="3639820"/>
            <wp:effectExtent l="0" t="0" r="8890" b="0"/>
            <wp:docPr id="85903049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410" cy="363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2F5A9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打印测试页界面</w:t>
      </w:r>
    </w:p>
    <w:p w14:paraId="66971E46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步骤七：耗材</w:t>
      </w:r>
    </w:p>
    <w:p w14:paraId="4E714104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在打印管理器主界面，单击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耗材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color w:val="303030"/>
          <w:kern w:val="0"/>
          <w:szCs w:val="24"/>
        </w:rPr>
        <w:t>可查看打印机耗材余量，如果余量不足，则需要更换。</w:t>
      </w:r>
    </w:p>
    <w:p w14:paraId="69D80B45" w14:textId="1171EEE0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D0F3230" wp14:editId="461AE938">
            <wp:extent cx="3646170" cy="4208780"/>
            <wp:effectExtent l="0" t="0" r="0" b="1270"/>
            <wp:docPr id="16717351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170" cy="420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54796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打印机耗材界面</w:t>
      </w:r>
    </w:p>
    <w:p w14:paraId="37080016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步骤八：故障排查</w:t>
      </w:r>
    </w:p>
    <w:p w14:paraId="48F8277B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打印失败时，在打印管理器主界面可单击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故障排查</w:t>
      </w:r>
      <w:r w:rsidRPr="00F371A6">
        <w:rPr>
          <w:rFonts w:ascii="Segoe UI" w:hAnsi="Segoe UI" w:cs="Segoe UI"/>
          <w:color w:val="303030"/>
          <w:kern w:val="0"/>
          <w:szCs w:val="24"/>
        </w:rPr>
        <w:t>，排查内容如下：</w:t>
      </w:r>
    </w:p>
    <w:p w14:paraId="730F6B34" w14:textId="14A25AB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053F9E" wp14:editId="55756B4D">
            <wp:extent cx="4085590" cy="2884170"/>
            <wp:effectExtent l="0" t="0" r="0" b="0"/>
            <wp:docPr id="5641801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59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09BB5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故障排查界面</w:t>
      </w:r>
    </w:p>
    <w:p w14:paraId="13B2454D" w14:textId="77777777" w:rsidR="00F371A6" w:rsidRPr="00F371A6" w:rsidRDefault="00F371A6" w:rsidP="00F371A6">
      <w:pPr>
        <w:pStyle w:val="a3"/>
        <w:numPr>
          <w:ilvl w:val="0"/>
          <w:numId w:val="11"/>
        </w:numPr>
        <w:ind w:firstLineChars="0"/>
      </w:pPr>
      <w:r w:rsidRPr="00F371A6">
        <w:t>检查</w:t>
      </w:r>
      <w:r w:rsidRPr="00F371A6">
        <w:t>cups</w:t>
      </w:r>
      <w:r w:rsidRPr="00F371A6">
        <w:t>服务是否开启。</w:t>
      </w:r>
    </w:p>
    <w:p w14:paraId="39194695" w14:textId="77777777" w:rsidR="00F371A6" w:rsidRPr="00F371A6" w:rsidRDefault="00F371A6" w:rsidP="00F371A6">
      <w:pPr>
        <w:pStyle w:val="a3"/>
        <w:numPr>
          <w:ilvl w:val="0"/>
          <w:numId w:val="11"/>
        </w:numPr>
        <w:ind w:firstLineChars="0"/>
      </w:pPr>
      <w:r w:rsidRPr="00F371A6">
        <w:t>检查驱动文件是否完整。</w:t>
      </w:r>
    </w:p>
    <w:p w14:paraId="19B59108" w14:textId="77777777" w:rsidR="00F371A6" w:rsidRPr="00F371A6" w:rsidRDefault="00F371A6" w:rsidP="00F371A6">
      <w:pPr>
        <w:pStyle w:val="a3"/>
        <w:numPr>
          <w:ilvl w:val="0"/>
          <w:numId w:val="11"/>
        </w:numPr>
        <w:ind w:firstLineChars="0"/>
      </w:pPr>
      <w:r w:rsidRPr="00F371A6">
        <w:t>检查打印机设置：打印机是否启动、是否接受任务。</w:t>
      </w:r>
    </w:p>
    <w:p w14:paraId="65899DA5" w14:textId="77777777" w:rsidR="00F371A6" w:rsidRPr="00F371A6" w:rsidRDefault="00F371A6" w:rsidP="00F371A6">
      <w:pPr>
        <w:pStyle w:val="a3"/>
        <w:numPr>
          <w:ilvl w:val="0"/>
          <w:numId w:val="11"/>
        </w:numPr>
        <w:ind w:firstLineChars="0"/>
      </w:pPr>
      <w:r w:rsidRPr="00F371A6">
        <w:lastRenderedPageBreak/>
        <w:t>检查打印机连接状态是否正常。</w:t>
      </w:r>
    </w:p>
    <w:p w14:paraId="6B71B68E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步骤九：右键菜单</w:t>
      </w:r>
    </w:p>
    <w:p w14:paraId="047549D8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在打印管理器主界面，选中打印机型号并单击右键，可以修改打印机名称、选择是否共享</w:t>
      </w:r>
      <w:r w:rsidRPr="00F371A6">
        <w:rPr>
          <w:rFonts w:ascii="Segoe UI" w:hAnsi="Segoe UI" w:cs="Segoe UI"/>
          <w:color w:val="303030"/>
          <w:kern w:val="0"/>
          <w:szCs w:val="24"/>
        </w:rPr>
        <w:t>/</w:t>
      </w:r>
      <w:r w:rsidRPr="00F371A6">
        <w:rPr>
          <w:rFonts w:ascii="Segoe UI" w:hAnsi="Segoe UI" w:cs="Segoe UI"/>
          <w:color w:val="303030"/>
          <w:kern w:val="0"/>
          <w:szCs w:val="24"/>
        </w:rPr>
        <w:t>启用打印机、是否接受任务等操作。</w:t>
      </w:r>
    </w:p>
    <w:p w14:paraId="229E9872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说明：共享打印机前必须开启</w:t>
      </w:r>
      <w:r w:rsidRPr="00F371A6">
        <w:rPr>
          <w:rFonts w:ascii="Segoe UI" w:hAnsi="Segoe UI" w:cs="Segoe UI"/>
          <w:color w:val="303030"/>
          <w:kern w:val="0"/>
          <w:szCs w:val="24"/>
        </w:rPr>
        <w:t xml:space="preserve"> “</w:t>
      </w:r>
      <w:r w:rsidRPr="00F371A6">
        <w:rPr>
          <w:rFonts w:ascii="Segoe UI" w:hAnsi="Segoe UI" w:cs="Segoe UI"/>
          <w:color w:val="303030"/>
          <w:kern w:val="0"/>
          <w:szCs w:val="24"/>
        </w:rPr>
        <w:t>主菜单</w:t>
      </w:r>
      <w:r w:rsidRPr="00F371A6">
        <w:rPr>
          <w:rFonts w:ascii="Segoe UI" w:hAnsi="Segoe UI" w:cs="Segoe UI"/>
          <w:color w:val="303030"/>
          <w:kern w:val="0"/>
          <w:szCs w:val="24"/>
        </w:rPr>
        <w:t xml:space="preserve"> &gt; </w:t>
      </w:r>
      <w:r w:rsidRPr="00F371A6">
        <w:rPr>
          <w:rFonts w:ascii="Segoe UI" w:hAnsi="Segoe UI" w:cs="Segoe UI"/>
          <w:color w:val="303030"/>
          <w:kern w:val="0"/>
          <w:szCs w:val="24"/>
        </w:rPr>
        <w:t>设置</w:t>
      </w:r>
      <w:r w:rsidRPr="00F371A6">
        <w:rPr>
          <w:rFonts w:ascii="Segoe UI" w:hAnsi="Segoe UI" w:cs="Segoe UI"/>
          <w:color w:val="303030"/>
          <w:kern w:val="0"/>
          <w:szCs w:val="24"/>
        </w:rPr>
        <w:t xml:space="preserve">” </w:t>
      </w:r>
      <w:r w:rsidRPr="00F371A6">
        <w:rPr>
          <w:rFonts w:ascii="Segoe UI" w:hAnsi="Segoe UI" w:cs="Segoe UI"/>
          <w:color w:val="303030"/>
          <w:kern w:val="0"/>
          <w:szCs w:val="24"/>
        </w:rPr>
        <w:t>页面中的共享功能，否则即使在右键菜单</w:t>
      </w:r>
      <w:proofErr w:type="gramStart"/>
      <w:r w:rsidRPr="00F371A6">
        <w:rPr>
          <w:rFonts w:ascii="Segoe UI" w:hAnsi="Segoe UI" w:cs="Segoe UI"/>
          <w:color w:val="303030"/>
          <w:kern w:val="0"/>
          <w:szCs w:val="24"/>
        </w:rPr>
        <w:t>中勾选了</w:t>
      </w:r>
      <w:proofErr w:type="gramEnd"/>
      <w:r w:rsidRPr="00F371A6">
        <w:rPr>
          <w:rFonts w:ascii="Segoe UI" w:hAnsi="Segoe UI" w:cs="Segoe UI"/>
          <w:color w:val="303030"/>
          <w:kern w:val="0"/>
          <w:szCs w:val="24"/>
        </w:rPr>
        <w:t>也不会生效。</w:t>
      </w:r>
    </w:p>
    <w:p w14:paraId="394B1100" w14:textId="34425684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66649F" wp14:editId="4AF1AB38">
            <wp:extent cx="3886200" cy="2884170"/>
            <wp:effectExtent l="0" t="0" r="0" b="0"/>
            <wp:docPr id="214569128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800B3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打印机共享功能设置界面</w:t>
      </w:r>
    </w:p>
    <w:p w14:paraId="6C9F8261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步骤十：设置</w:t>
      </w:r>
    </w:p>
    <w:p w14:paraId="3E59BBA6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在打印管理器界面，单击右上角</w:t>
      </w:r>
      <w:r w:rsidRPr="00F371A6">
        <w:rPr>
          <w:rFonts w:ascii="Segoe UI" w:hAnsi="Segoe UI" w:cs="Segoe UI"/>
          <w:color w:val="303030"/>
          <w:kern w:val="0"/>
          <w:szCs w:val="24"/>
        </w:rPr>
        <w:t>“</w:t>
      </w:r>
      <w:r w:rsidRPr="00F371A6">
        <w:rPr>
          <w:rFonts w:ascii="Segoe UI" w:hAnsi="Segoe UI" w:cs="Segoe UI"/>
          <w:color w:val="303030"/>
          <w:kern w:val="0"/>
          <w:szCs w:val="24"/>
        </w:rPr>
        <w:t>三个横线</w:t>
      </w:r>
      <w:r w:rsidRPr="00F371A6">
        <w:rPr>
          <w:rFonts w:ascii="Segoe UI" w:hAnsi="Segoe UI" w:cs="Segoe UI"/>
          <w:color w:val="303030"/>
          <w:kern w:val="0"/>
          <w:szCs w:val="24"/>
        </w:rPr>
        <w:t>”</w:t>
      </w:r>
      <w:r w:rsidRPr="00F371A6">
        <w:rPr>
          <w:rFonts w:ascii="Segoe UI" w:hAnsi="Segoe UI" w:cs="Segoe UI"/>
          <w:color w:val="303030"/>
          <w:kern w:val="0"/>
          <w:szCs w:val="24"/>
        </w:rPr>
        <w:t>的按钮，如下图</w:t>
      </w:r>
    </w:p>
    <w:p w14:paraId="1380A540" w14:textId="3D2469AE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A2EE189" wp14:editId="486A9D61">
            <wp:extent cx="4665980" cy="3458210"/>
            <wp:effectExtent l="0" t="0" r="1270" b="8890"/>
            <wp:docPr id="104373347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980" cy="345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048D7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打印管理器设置界面</w:t>
      </w:r>
    </w:p>
    <w:p w14:paraId="2807299D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lastRenderedPageBreak/>
        <w:t>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设置</w:t>
      </w:r>
      <w:r w:rsidRPr="00F371A6">
        <w:rPr>
          <w:rFonts w:ascii="Segoe UI" w:hAnsi="Segoe UI" w:cs="Segoe UI"/>
          <w:color w:val="303030"/>
          <w:kern w:val="0"/>
          <w:szCs w:val="24"/>
        </w:rPr>
        <w:t>，可以进行基本服务器设置。</w:t>
      </w:r>
    </w:p>
    <w:p w14:paraId="35D426C8" w14:textId="2E019B11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38EF9F8" wp14:editId="17FBB2A8">
            <wp:extent cx="5278120" cy="3895725"/>
            <wp:effectExtent l="0" t="0" r="0" b="9525"/>
            <wp:docPr id="208913398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089B8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打印管理器设置界面</w:t>
      </w:r>
    </w:p>
    <w:p w14:paraId="0F102120" w14:textId="77777777" w:rsidR="00F371A6" w:rsidRPr="00F371A6" w:rsidRDefault="00F371A6" w:rsidP="00F371A6">
      <w:pPr>
        <w:pStyle w:val="a3"/>
        <w:numPr>
          <w:ilvl w:val="0"/>
          <w:numId w:val="12"/>
        </w:numPr>
        <w:ind w:firstLineChars="0"/>
      </w:pPr>
      <w:r w:rsidRPr="00F371A6">
        <w:t>是否发布连接到这个系统的共享打印机。开启后可以共享已添加的打印机，同一局域网的用户才能进行连接。</w:t>
      </w:r>
    </w:p>
    <w:p w14:paraId="78D394D3" w14:textId="77777777" w:rsidR="00F371A6" w:rsidRPr="00F371A6" w:rsidRDefault="00F371A6" w:rsidP="00F371A6">
      <w:pPr>
        <w:pStyle w:val="a3"/>
        <w:numPr>
          <w:ilvl w:val="0"/>
          <w:numId w:val="12"/>
        </w:numPr>
        <w:ind w:firstLineChars="0"/>
      </w:pPr>
      <w:r w:rsidRPr="00F371A6">
        <w:t>是否允许远程管理打印机。</w:t>
      </w:r>
    </w:p>
    <w:p w14:paraId="68015870" w14:textId="77777777" w:rsidR="00F371A6" w:rsidRPr="00F371A6" w:rsidRDefault="00F371A6" w:rsidP="00F371A6">
      <w:pPr>
        <w:pStyle w:val="a3"/>
        <w:numPr>
          <w:ilvl w:val="0"/>
          <w:numId w:val="12"/>
        </w:numPr>
        <w:ind w:firstLineChars="0"/>
      </w:pPr>
      <w:r w:rsidRPr="00F371A6">
        <w:t>是否保留调试信息用于故障排除。</w:t>
      </w:r>
    </w:p>
    <w:p w14:paraId="16AAAF36" w14:textId="6E2A0626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F187795" wp14:editId="752A2DC0">
            <wp:extent cx="4589780" cy="2403475"/>
            <wp:effectExtent l="0" t="0" r="1270" b="0"/>
            <wp:docPr id="172665656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780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05B06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打印基本服务器设置界面</w:t>
      </w:r>
    </w:p>
    <w:p w14:paraId="6780B5B1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步骤十一：主题</w:t>
      </w:r>
    </w:p>
    <w:p w14:paraId="4FC73033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窗口主题包含浅色主题、深色主题和系统主题。</w:t>
      </w:r>
    </w:p>
    <w:p w14:paraId="2790F9C2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在打印管理器界面，单击右上角</w:t>
      </w:r>
      <w:r w:rsidRPr="00F371A6">
        <w:rPr>
          <w:rFonts w:ascii="Segoe UI" w:hAnsi="Segoe UI" w:cs="Segoe UI"/>
          <w:color w:val="303030"/>
          <w:kern w:val="0"/>
          <w:szCs w:val="24"/>
        </w:rPr>
        <w:t>“</w:t>
      </w:r>
      <w:r w:rsidRPr="00F371A6">
        <w:rPr>
          <w:rFonts w:ascii="Segoe UI" w:hAnsi="Segoe UI" w:cs="Segoe UI"/>
          <w:color w:val="303030"/>
          <w:kern w:val="0"/>
          <w:szCs w:val="24"/>
        </w:rPr>
        <w:t>三个横线</w:t>
      </w:r>
      <w:r w:rsidRPr="00F371A6">
        <w:rPr>
          <w:rFonts w:ascii="Segoe UI" w:hAnsi="Segoe UI" w:cs="Segoe UI"/>
          <w:color w:val="303030"/>
          <w:kern w:val="0"/>
          <w:szCs w:val="24"/>
        </w:rPr>
        <w:t>”</w:t>
      </w:r>
      <w:r w:rsidRPr="00F371A6">
        <w:rPr>
          <w:rFonts w:ascii="Segoe UI" w:hAnsi="Segoe UI" w:cs="Segoe UI"/>
          <w:color w:val="303030"/>
          <w:kern w:val="0"/>
          <w:szCs w:val="24"/>
        </w:rPr>
        <w:t>的按钮，如下图</w:t>
      </w:r>
    </w:p>
    <w:p w14:paraId="7FCA4A29" w14:textId="32632D8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8B07CD3" wp14:editId="65D83481">
            <wp:extent cx="4665980" cy="3458210"/>
            <wp:effectExtent l="0" t="0" r="1270" b="8890"/>
            <wp:docPr id="202603007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980" cy="345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BFA10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打印管理器设置界面</w:t>
      </w:r>
    </w:p>
    <w:p w14:paraId="2B04F255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主题</w:t>
      </w:r>
      <w:r w:rsidRPr="00F371A6">
        <w:rPr>
          <w:rFonts w:ascii="Segoe UI" w:hAnsi="Segoe UI" w:cs="Segoe UI"/>
          <w:color w:val="303030"/>
          <w:kern w:val="0"/>
          <w:szCs w:val="24"/>
        </w:rPr>
        <w:t>，选择一个主题颜色。</w:t>
      </w:r>
    </w:p>
    <w:p w14:paraId="77D17B65" w14:textId="020F089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5B1817F" wp14:editId="5E0507F4">
            <wp:extent cx="5278120" cy="3897630"/>
            <wp:effectExtent l="0" t="0" r="0" b="7620"/>
            <wp:docPr id="947057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9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7CDB3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打印管理器主题设置界面</w:t>
      </w:r>
    </w:p>
    <w:p w14:paraId="211B172F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步骤十二：帮助</w:t>
      </w:r>
    </w:p>
    <w:p w14:paraId="275520AC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在打印管理器界面，单击右上角</w:t>
      </w:r>
      <w:r w:rsidRPr="00F371A6">
        <w:rPr>
          <w:rFonts w:ascii="Segoe UI" w:hAnsi="Segoe UI" w:cs="Segoe UI"/>
          <w:color w:val="303030"/>
          <w:kern w:val="0"/>
          <w:szCs w:val="24"/>
        </w:rPr>
        <w:t>“</w:t>
      </w:r>
      <w:r w:rsidRPr="00F371A6">
        <w:rPr>
          <w:rFonts w:ascii="Segoe UI" w:hAnsi="Segoe UI" w:cs="Segoe UI"/>
          <w:color w:val="303030"/>
          <w:kern w:val="0"/>
          <w:szCs w:val="24"/>
        </w:rPr>
        <w:t>三个横线</w:t>
      </w:r>
      <w:r w:rsidRPr="00F371A6">
        <w:rPr>
          <w:rFonts w:ascii="Segoe UI" w:hAnsi="Segoe UI" w:cs="Segoe UI"/>
          <w:color w:val="303030"/>
          <w:kern w:val="0"/>
          <w:szCs w:val="24"/>
        </w:rPr>
        <w:t>”</w:t>
      </w:r>
      <w:r w:rsidRPr="00F371A6">
        <w:rPr>
          <w:rFonts w:ascii="Segoe UI" w:hAnsi="Segoe UI" w:cs="Segoe UI"/>
          <w:color w:val="303030"/>
          <w:kern w:val="0"/>
          <w:szCs w:val="24"/>
        </w:rPr>
        <w:t>的按钮，单击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帮助</w:t>
      </w:r>
      <w:r w:rsidRPr="00F371A6">
        <w:rPr>
          <w:rFonts w:ascii="Segoe UI" w:hAnsi="Segoe UI" w:cs="Segoe UI"/>
          <w:color w:val="303030"/>
          <w:kern w:val="0"/>
          <w:szCs w:val="24"/>
        </w:rPr>
        <w:t>，查看帮助手册，进一步了解和使用打印管理器。</w:t>
      </w:r>
    </w:p>
    <w:p w14:paraId="07D31B9D" w14:textId="7FE8EF4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5C1AC9E" wp14:editId="346E20B1">
            <wp:extent cx="5278120" cy="3915410"/>
            <wp:effectExtent l="0" t="0" r="0" b="8890"/>
            <wp:docPr id="41267018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70132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打印管理器帮助界面</w:t>
      </w:r>
    </w:p>
    <w:p w14:paraId="7B55A69D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步骤十三：关于</w:t>
      </w:r>
    </w:p>
    <w:p w14:paraId="1FE5D1DE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在打印管理器界面，单击右上角</w:t>
      </w:r>
      <w:r w:rsidRPr="00F371A6">
        <w:rPr>
          <w:rFonts w:ascii="Segoe UI" w:hAnsi="Segoe UI" w:cs="Segoe UI"/>
          <w:color w:val="303030"/>
          <w:kern w:val="0"/>
          <w:szCs w:val="24"/>
        </w:rPr>
        <w:t>“</w:t>
      </w:r>
      <w:r w:rsidRPr="00F371A6">
        <w:rPr>
          <w:rFonts w:ascii="Segoe UI" w:hAnsi="Segoe UI" w:cs="Segoe UI"/>
          <w:color w:val="303030"/>
          <w:kern w:val="0"/>
          <w:szCs w:val="24"/>
        </w:rPr>
        <w:t>三个横线</w:t>
      </w:r>
      <w:r w:rsidRPr="00F371A6">
        <w:rPr>
          <w:rFonts w:ascii="Segoe UI" w:hAnsi="Segoe UI" w:cs="Segoe UI"/>
          <w:color w:val="303030"/>
          <w:kern w:val="0"/>
          <w:szCs w:val="24"/>
        </w:rPr>
        <w:t>”</w:t>
      </w:r>
      <w:r w:rsidRPr="00F371A6">
        <w:rPr>
          <w:rFonts w:ascii="Segoe UI" w:hAnsi="Segoe UI" w:cs="Segoe UI"/>
          <w:color w:val="303030"/>
          <w:kern w:val="0"/>
          <w:szCs w:val="24"/>
        </w:rPr>
        <w:t>的按钮</w:t>
      </w:r>
      <w:r w:rsidRPr="00F371A6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F371A6">
        <w:rPr>
          <w:rFonts w:ascii="Segoe UI" w:hAnsi="Segoe UI" w:cs="Segoe UI"/>
          <w:color w:val="303030"/>
          <w:kern w:val="0"/>
          <w:szCs w:val="24"/>
        </w:rPr>
        <w:t>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关于</w:t>
      </w:r>
      <w:r w:rsidRPr="00F371A6">
        <w:rPr>
          <w:rFonts w:ascii="Segoe UI" w:hAnsi="Segoe UI" w:cs="Segoe UI"/>
          <w:color w:val="303030"/>
          <w:kern w:val="0"/>
          <w:szCs w:val="24"/>
        </w:rPr>
        <w:t>，查看打印管理器的版本和介绍。</w:t>
      </w:r>
    </w:p>
    <w:p w14:paraId="4EB0FCCD" w14:textId="065A2C65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2080E2E" wp14:editId="24059CB9">
            <wp:extent cx="5278120" cy="3890010"/>
            <wp:effectExtent l="0" t="0" r="0" b="0"/>
            <wp:docPr id="10521004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9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F256D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打印管理器关于界面</w:t>
      </w:r>
    </w:p>
    <w:p w14:paraId="69ABC872" w14:textId="77777777" w:rsidR="00F371A6" w:rsidRPr="00F371A6" w:rsidRDefault="00F371A6" w:rsidP="00F371A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color w:val="303030"/>
          <w:kern w:val="0"/>
          <w:sz w:val="27"/>
          <w:szCs w:val="27"/>
        </w:rPr>
        <w:t>步骤十四：退出</w:t>
      </w:r>
    </w:p>
    <w:p w14:paraId="7E35B55F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在打印管理器界面，单击右上角</w:t>
      </w:r>
      <w:r w:rsidRPr="00F371A6">
        <w:rPr>
          <w:rFonts w:ascii="Segoe UI" w:hAnsi="Segoe UI" w:cs="Segoe UI"/>
          <w:color w:val="303030"/>
          <w:kern w:val="0"/>
          <w:szCs w:val="24"/>
        </w:rPr>
        <w:t>“</w:t>
      </w:r>
      <w:r w:rsidRPr="00F371A6">
        <w:rPr>
          <w:rFonts w:ascii="Segoe UI" w:hAnsi="Segoe UI" w:cs="Segoe UI"/>
          <w:color w:val="303030"/>
          <w:kern w:val="0"/>
          <w:szCs w:val="24"/>
        </w:rPr>
        <w:t>三个横线</w:t>
      </w:r>
      <w:r w:rsidRPr="00F371A6">
        <w:rPr>
          <w:rFonts w:ascii="Segoe UI" w:hAnsi="Segoe UI" w:cs="Segoe UI"/>
          <w:color w:val="303030"/>
          <w:kern w:val="0"/>
          <w:szCs w:val="24"/>
        </w:rPr>
        <w:t>”</w:t>
      </w:r>
      <w:r w:rsidRPr="00F371A6">
        <w:rPr>
          <w:rFonts w:ascii="Segoe UI" w:hAnsi="Segoe UI" w:cs="Segoe UI"/>
          <w:color w:val="303030"/>
          <w:kern w:val="0"/>
          <w:szCs w:val="24"/>
        </w:rPr>
        <w:t>的按钮</w:t>
      </w:r>
      <w:r w:rsidRPr="00F371A6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F371A6">
        <w:rPr>
          <w:rFonts w:ascii="Segoe UI" w:hAnsi="Segoe UI" w:cs="Segoe UI"/>
          <w:color w:val="303030"/>
          <w:kern w:val="0"/>
          <w:szCs w:val="24"/>
        </w:rPr>
        <w:t>，单击</w:t>
      </w:r>
      <w:r w:rsidRPr="00F371A6">
        <w:rPr>
          <w:rFonts w:ascii="Segoe UI" w:hAnsi="Segoe UI" w:cs="Segoe UI"/>
          <w:color w:val="303030"/>
          <w:kern w:val="0"/>
          <w:szCs w:val="24"/>
        </w:rPr>
        <w:t> 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退出</w:t>
      </w:r>
      <w:r w:rsidRPr="00F371A6">
        <w:rPr>
          <w:rFonts w:ascii="Segoe UI" w:hAnsi="Segoe UI" w:cs="Segoe UI"/>
          <w:color w:val="303030"/>
          <w:kern w:val="0"/>
          <w:szCs w:val="24"/>
        </w:rPr>
        <w:t>。</w:t>
      </w:r>
    </w:p>
    <w:p w14:paraId="6D7BF64B" w14:textId="1E916B00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71A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14BA07" wp14:editId="64BC157E">
            <wp:extent cx="5278120" cy="3915410"/>
            <wp:effectExtent l="0" t="0" r="0" b="8890"/>
            <wp:docPr id="4915877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493F5" w14:textId="77777777" w:rsidR="00F371A6" w:rsidRPr="00F371A6" w:rsidRDefault="00F371A6" w:rsidP="00F371A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F371A6">
        <w:rPr>
          <w:rFonts w:ascii="Segoe UI" w:hAnsi="Segoe UI" w:cs="Segoe UI"/>
          <w:color w:val="888888"/>
          <w:kern w:val="0"/>
          <w:sz w:val="27"/>
          <w:szCs w:val="27"/>
        </w:rPr>
        <w:t>打印管理器退出界面</w:t>
      </w:r>
    </w:p>
    <w:p w14:paraId="0FCCE976" w14:textId="6DD914AB" w:rsidR="00F371A6" w:rsidRPr="00F371A6" w:rsidRDefault="00F371A6" w:rsidP="00F371A6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432503F9" w14:textId="77777777" w:rsidR="00F371A6" w:rsidRPr="00F371A6" w:rsidRDefault="00F371A6" w:rsidP="00F371A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71A6">
        <w:rPr>
          <w:rFonts w:ascii="Segoe UI" w:hAnsi="Segoe UI" w:cs="Segoe UI"/>
          <w:color w:val="303030"/>
          <w:kern w:val="0"/>
          <w:szCs w:val="24"/>
        </w:rPr>
        <w:t> ©</w:t>
      </w:r>
      <w:r w:rsidRPr="00F371A6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371A6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371A6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D780CDF" w14:textId="77777777" w:rsidR="00130C09" w:rsidRPr="00F371A6" w:rsidRDefault="00130C09" w:rsidP="00F371A6"/>
    <w:sectPr w:rsidR="00130C09" w:rsidRPr="00F371A6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F81B9A"/>
    <w:multiLevelType w:val="hybridMultilevel"/>
    <w:tmpl w:val="1C3ED82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28452396"/>
    <w:multiLevelType w:val="multilevel"/>
    <w:tmpl w:val="F7340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B3E359B"/>
    <w:multiLevelType w:val="hybridMultilevel"/>
    <w:tmpl w:val="878EB8B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365046EA"/>
    <w:multiLevelType w:val="multilevel"/>
    <w:tmpl w:val="86EC8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A5D486C"/>
    <w:multiLevelType w:val="multilevel"/>
    <w:tmpl w:val="25FC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49A57E8B"/>
    <w:multiLevelType w:val="multilevel"/>
    <w:tmpl w:val="D7602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D711B89"/>
    <w:multiLevelType w:val="multilevel"/>
    <w:tmpl w:val="139EE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0907AA2"/>
    <w:multiLevelType w:val="hybridMultilevel"/>
    <w:tmpl w:val="D110F9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8" w15:restartNumberingAfterBreak="0">
    <w:nsid w:val="6C2F2840"/>
    <w:multiLevelType w:val="multilevel"/>
    <w:tmpl w:val="944461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21026C8"/>
    <w:multiLevelType w:val="multilevel"/>
    <w:tmpl w:val="1FC65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76806FDF"/>
    <w:multiLevelType w:val="multilevel"/>
    <w:tmpl w:val="224AD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79B452B7"/>
    <w:multiLevelType w:val="multilevel"/>
    <w:tmpl w:val="EAD0B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076854045">
    <w:abstractNumId w:val="11"/>
  </w:num>
  <w:num w:numId="2" w16cid:durableId="2044165884">
    <w:abstractNumId w:val="10"/>
  </w:num>
  <w:num w:numId="3" w16cid:durableId="1575354552">
    <w:abstractNumId w:val="5"/>
  </w:num>
  <w:num w:numId="4" w16cid:durableId="1814103224">
    <w:abstractNumId w:val="6"/>
  </w:num>
  <w:num w:numId="5" w16cid:durableId="551309989">
    <w:abstractNumId w:val="3"/>
  </w:num>
  <w:num w:numId="6" w16cid:durableId="2037921126">
    <w:abstractNumId w:val="4"/>
  </w:num>
  <w:num w:numId="7" w16cid:durableId="55783944">
    <w:abstractNumId w:val="8"/>
  </w:num>
  <w:num w:numId="8" w16cid:durableId="1902324611">
    <w:abstractNumId w:val="1"/>
  </w:num>
  <w:num w:numId="9" w16cid:durableId="1197234722">
    <w:abstractNumId w:val="9"/>
  </w:num>
  <w:num w:numId="10" w16cid:durableId="1069302930">
    <w:abstractNumId w:val="7"/>
  </w:num>
  <w:num w:numId="11" w16cid:durableId="288823218">
    <w:abstractNumId w:val="2"/>
  </w:num>
  <w:num w:numId="12" w16cid:durableId="722800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64EE"/>
    <w:rsid w:val="00130C09"/>
    <w:rsid w:val="004A63E9"/>
    <w:rsid w:val="00700019"/>
    <w:rsid w:val="00751F93"/>
    <w:rsid w:val="009264EE"/>
    <w:rsid w:val="00F37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16982F"/>
  <w15:chartTrackingRefBased/>
  <w15:docId w15:val="{A09E225A-48B1-49D6-9C35-A23550CDA7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F371A6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371A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F371A6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371A6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F371A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70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663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6837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79166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43636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216645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30362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251665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74826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013453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228725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32228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80999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885273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238147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067200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225625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92426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54195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00956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887102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35138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28132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13912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429922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713057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82552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511963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405753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25325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06518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473592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952563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522365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94493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69486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701060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662136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17352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3718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066764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695838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213129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161016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92144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141966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953290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44070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17936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076879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578195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99243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657707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016593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87114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91406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628435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831791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001834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01819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129320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271509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58345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68584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877741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214232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852148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507097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355536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247284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480333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14362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27092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881189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885817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248</Words>
  <Characters>1417</Characters>
  <Application>Microsoft Office Word</Application>
  <DocSecurity>0</DocSecurity>
  <Lines>11</Lines>
  <Paragraphs>3</Paragraphs>
  <ScaleCrop>false</ScaleCrop>
  <Company/>
  <LinksUpToDate>false</LinksUpToDate>
  <CharactersWithSpaces>1662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2023-11-06T08:58:00Z</dcterms:created>
  <dcterms:modified xsi:type="dcterms:W3CDTF">2023-11-06T09:00:00Z</dcterms:modified>
</cp:coreProperties>
</file>