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2844D9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7180E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73E5E8B5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1</w:t>
      </w:r>
      <w:r w:rsidRPr="0007180E">
        <w:rPr>
          <w:rFonts w:ascii="Segoe UI" w:hAnsi="Segoe UI" w:cs="Segoe UI"/>
          <w:color w:val="303030"/>
          <w:kern w:val="0"/>
          <w:szCs w:val="24"/>
        </w:rPr>
        <w:t>、在用户终端上通过在控制中心</w:t>
      </w:r>
      <w:r w:rsidRPr="0007180E">
        <w:rPr>
          <w:rFonts w:ascii="Segoe UI" w:hAnsi="Segoe UI" w:cs="Segoe UI"/>
          <w:color w:val="303030"/>
          <w:kern w:val="0"/>
          <w:szCs w:val="24"/>
        </w:rPr>
        <w:t>-</w:t>
      </w:r>
      <w:r w:rsidRPr="0007180E">
        <w:rPr>
          <w:rFonts w:ascii="Segoe UI" w:hAnsi="Segoe UI" w:cs="Segoe UI"/>
          <w:color w:val="303030"/>
          <w:kern w:val="0"/>
          <w:szCs w:val="24"/>
        </w:rPr>
        <w:t>网络</w:t>
      </w:r>
      <w:r w:rsidRPr="0007180E">
        <w:rPr>
          <w:rFonts w:ascii="Segoe UI" w:hAnsi="Segoe UI" w:cs="Segoe UI"/>
          <w:color w:val="303030"/>
          <w:kern w:val="0"/>
          <w:szCs w:val="24"/>
        </w:rPr>
        <w:t>-</w:t>
      </w:r>
      <w:r w:rsidRPr="0007180E">
        <w:rPr>
          <w:rFonts w:ascii="Segoe UI" w:hAnsi="Segoe UI" w:cs="Segoe UI"/>
          <w:color w:val="303030"/>
          <w:kern w:val="0"/>
          <w:szCs w:val="24"/>
        </w:rPr>
        <w:t>修改对应以太网网卡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值，能保存成功但不能生效；</w:t>
      </w:r>
    </w:p>
    <w:p w14:paraId="561D6A94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2</w:t>
      </w:r>
      <w:r w:rsidRPr="0007180E">
        <w:rPr>
          <w:rFonts w:ascii="Segoe UI" w:hAnsi="Segoe UI" w:cs="Segoe UI"/>
          <w:color w:val="303030"/>
          <w:kern w:val="0"/>
          <w:szCs w:val="24"/>
        </w:rPr>
        <w:t>、以</w:t>
      </w:r>
      <w:r w:rsidRPr="0007180E">
        <w:rPr>
          <w:rFonts w:ascii="Segoe UI" w:hAnsi="Segoe UI" w:cs="Segoe UI"/>
          <w:color w:val="303030"/>
          <w:kern w:val="0"/>
          <w:szCs w:val="24"/>
        </w:rPr>
        <w:t>root</w:t>
      </w:r>
      <w:r w:rsidRPr="0007180E">
        <w:rPr>
          <w:rFonts w:ascii="Segoe UI" w:hAnsi="Segoe UI" w:cs="Segoe UI"/>
          <w:color w:val="303030"/>
          <w:kern w:val="0"/>
          <w:szCs w:val="24"/>
        </w:rPr>
        <w:t>身份通过命令行方式修改网卡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值文件提示各种权限限制报错相关提示，具体问题截图如下。</w:t>
      </w:r>
    </w:p>
    <w:p w14:paraId="418E8F4D" w14:textId="00EFDE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20ECAF" wp14:editId="2AB871BB">
            <wp:extent cx="5274310" cy="3463925"/>
            <wp:effectExtent l="0" t="0" r="2540" b="3175"/>
            <wp:docPr id="1738191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C4728" w14:textId="77777777" w:rsidR="0007180E" w:rsidRPr="0007180E" w:rsidRDefault="0007180E" w:rsidP="0007180E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图形化界面修改</w:t>
      </w:r>
      <w:proofErr w:type="spellStart"/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mtu</w:t>
      </w:r>
      <w:proofErr w:type="spellEnd"/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值</w:t>
      </w:r>
    </w:p>
    <w:p w14:paraId="78E27643" w14:textId="12553295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C24C812" wp14:editId="53AC4162">
            <wp:extent cx="5274310" cy="2024380"/>
            <wp:effectExtent l="0" t="0" r="2540" b="0"/>
            <wp:docPr id="13576485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FD30A" w14:textId="77777777" w:rsidR="0007180E" w:rsidRPr="0007180E" w:rsidRDefault="0007180E" w:rsidP="0007180E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命令行方式修改网卡</w:t>
      </w:r>
      <w:proofErr w:type="spellStart"/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mtu</w:t>
      </w:r>
      <w:proofErr w:type="spellEnd"/>
      <w:r w:rsidRPr="0007180E">
        <w:rPr>
          <w:rFonts w:ascii="Segoe UI" w:hAnsi="Segoe UI" w:cs="Segoe UI"/>
          <w:color w:val="888888"/>
          <w:kern w:val="0"/>
          <w:sz w:val="27"/>
          <w:szCs w:val="27"/>
        </w:rPr>
        <w:t>值文件提示各种权限限制报错相关提示</w:t>
      </w:r>
    </w:p>
    <w:p w14:paraId="7FAFF348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7180E">
        <w:rPr>
          <w:rFonts w:ascii="Segoe UI" w:hAnsi="Segoe UI" w:cs="Segoe UI"/>
          <w:color w:val="303030"/>
          <w:kern w:val="0"/>
          <w:sz w:val="36"/>
          <w:szCs w:val="36"/>
        </w:rPr>
        <w:t>问题分析</w:t>
      </w:r>
    </w:p>
    <w:p w14:paraId="1C150A65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系统当前默认的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值为</w:t>
      </w:r>
      <w:r w:rsidRPr="0007180E">
        <w:rPr>
          <w:rFonts w:ascii="Segoe UI" w:hAnsi="Segoe UI" w:cs="Segoe UI"/>
          <w:color w:val="303030"/>
          <w:kern w:val="0"/>
          <w:szCs w:val="24"/>
        </w:rPr>
        <w:t>1500</w:t>
      </w:r>
      <w:r w:rsidRPr="0007180E">
        <w:rPr>
          <w:rFonts w:ascii="Segoe UI" w:hAnsi="Segoe UI" w:cs="Segoe UI"/>
          <w:color w:val="303030"/>
          <w:kern w:val="0"/>
          <w:szCs w:val="24"/>
        </w:rPr>
        <w:t>，用户需要访问</w:t>
      </w:r>
      <w:r w:rsidRPr="0007180E">
        <w:rPr>
          <w:rFonts w:ascii="Segoe UI" w:hAnsi="Segoe UI" w:cs="Segoe UI"/>
          <w:color w:val="303030"/>
          <w:kern w:val="0"/>
          <w:szCs w:val="24"/>
        </w:rPr>
        <w:t>“</w:t>
      </w:r>
      <w:r w:rsidRPr="0007180E">
        <w:rPr>
          <w:rFonts w:ascii="Segoe UI" w:hAnsi="Segoe UI" w:cs="Segoe UI"/>
          <w:color w:val="303030"/>
          <w:kern w:val="0"/>
          <w:szCs w:val="24"/>
        </w:rPr>
        <w:t>广元市人民政府</w:t>
      </w:r>
      <w:r w:rsidRPr="0007180E">
        <w:rPr>
          <w:rFonts w:ascii="Segoe UI" w:hAnsi="Segoe UI" w:cs="Segoe UI"/>
          <w:color w:val="303030"/>
          <w:kern w:val="0"/>
          <w:szCs w:val="24"/>
        </w:rPr>
        <w:t>”</w:t>
      </w:r>
      <w:r w:rsidRPr="0007180E">
        <w:rPr>
          <w:rFonts w:ascii="Segoe UI" w:hAnsi="Segoe UI" w:cs="Segoe UI"/>
          <w:color w:val="303030"/>
          <w:kern w:val="0"/>
          <w:szCs w:val="24"/>
        </w:rPr>
        <w:t>网站链接：</w:t>
      </w:r>
      <w:r w:rsidRPr="0007180E">
        <w:rPr>
          <w:rFonts w:ascii="Segoe UI" w:hAnsi="Segoe UI" w:cs="Segoe UI"/>
          <w:color w:val="303030"/>
          <w:kern w:val="0"/>
          <w:szCs w:val="24"/>
        </w:rPr>
        <w:t xml:space="preserve">https://www.cngy.gov.cn/ (https://www.cngy.gov.cn/) </w:t>
      </w:r>
      <w:r w:rsidRPr="0007180E">
        <w:rPr>
          <w:rFonts w:ascii="Segoe UI" w:hAnsi="Segoe UI" w:cs="Segoe UI"/>
          <w:color w:val="303030"/>
          <w:kern w:val="0"/>
          <w:szCs w:val="24"/>
        </w:rPr>
        <w:t>，经测试需要以太网卡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值改为</w:t>
      </w:r>
      <w:r w:rsidRPr="0007180E">
        <w:rPr>
          <w:rFonts w:ascii="Segoe UI" w:hAnsi="Segoe UI" w:cs="Segoe UI"/>
          <w:color w:val="303030"/>
          <w:kern w:val="0"/>
          <w:szCs w:val="24"/>
        </w:rPr>
        <w:t>1000~1400</w:t>
      </w:r>
      <w:r w:rsidRPr="0007180E">
        <w:rPr>
          <w:rFonts w:ascii="Segoe UI" w:hAnsi="Segoe UI" w:cs="Segoe UI"/>
          <w:color w:val="303030"/>
          <w:kern w:val="0"/>
          <w:szCs w:val="24"/>
        </w:rPr>
        <w:t>范围才能访问。</w:t>
      </w:r>
    </w:p>
    <w:p w14:paraId="6E3C7445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排查定位过程如下：</w:t>
      </w:r>
    </w:p>
    <w:p w14:paraId="20456205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lastRenderedPageBreak/>
        <w:t>使用系统自带文本编辑器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deepin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-editor</w:t>
      </w:r>
      <w:r w:rsidRPr="0007180E">
        <w:rPr>
          <w:rFonts w:ascii="Segoe UI" w:hAnsi="Segoe UI" w:cs="Segoe UI"/>
          <w:color w:val="303030"/>
          <w:kern w:val="0"/>
          <w:szCs w:val="24"/>
        </w:rPr>
        <w:t>打开并修改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值文件报错，根据错误提示查看到该文件在系统中不允许直接修改，并确认当前系统网卡驱动版本如下，因此，需要将网卡停用后通过命令行进行修改</w:t>
      </w:r>
      <w:proofErr w:type="spellStart"/>
      <w:r w:rsidRPr="0007180E">
        <w:rPr>
          <w:rFonts w:ascii="Segoe UI" w:hAnsi="Segoe UI" w:cs="Segoe UI"/>
          <w:color w:val="303030"/>
          <w:kern w:val="0"/>
          <w:szCs w:val="24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Cs w:val="24"/>
        </w:rPr>
        <w:t>值才会生效。</w:t>
      </w:r>
    </w:p>
    <w:p w14:paraId="20CE2379" w14:textId="545B105D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A1C33DB" wp14:editId="32327263">
            <wp:extent cx="5274310" cy="3543300"/>
            <wp:effectExtent l="0" t="0" r="2540" b="0"/>
            <wp:docPr id="5350119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3A1A4" w14:textId="517D668B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6FE1FD0" wp14:editId="16ABA248">
            <wp:extent cx="5274310" cy="3810635"/>
            <wp:effectExtent l="0" t="0" r="2540" b="0"/>
            <wp:docPr id="131648525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1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CCB66" w14:textId="17A75039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E1764CD" wp14:editId="552F6E4D">
            <wp:extent cx="5274310" cy="901700"/>
            <wp:effectExtent l="0" t="0" r="2540" b="0"/>
            <wp:docPr id="573888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3D216" w14:textId="145BA505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282D814" wp14:editId="1E96A599">
            <wp:extent cx="5274310" cy="1738630"/>
            <wp:effectExtent l="0" t="0" r="2540" b="0"/>
            <wp:docPr id="2051840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F5B26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7180E">
        <w:rPr>
          <w:rFonts w:ascii="Segoe UI" w:hAnsi="Segoe UI" w:cs="Segoe UI"/>
          <w:color w:val="303030"/>
          <w:kern w:val="0"/>
          <w:sz w:val="36"/>
          <w:szCs w:val="36"/>
        </w:rPr>
        <w:t>解决办法</w:t>
      </w:r>
    </w:p>
    <w:p w14:paraId="5818B3BE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、开启开发者模式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切换到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root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用户身份下执行：</w:t>
      </w:r>
    </w:p>
    <w:p w14:paraId="46B4724A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、先停用网卡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修改</w:t>
      </w:r>
      <w:proofErr w:type="spellStart"/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mtu</w:t>
      </w:r>
      <w:proofErr w:type="spellEnd"/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值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再启用网卡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确认修改是否成功</w:t>
      </w:r>
    </w:p>
    <w:p w14:paraId="13915ACD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(</w:t>
      </w:r>
      <w:r w:rsidRPr="0007180E">
        <w:rPr>
          <w:rFonts w:ascii="Segoe UI" w:hAnsi="Segoe UI" w:cs="Segoe UI"/>
          <w:color w:val="303030"/>
          <w:kern w:val="0"/>
          <w:szCs w:val="24"/>
        </w:rPr>
        <w:t>下列操作可以满足用户临时访问特定网站的需求，无需永久更改生效</w:t>
      </w:r>
      <w:r w:rsidRPr="0007180E">
        <w:rPr>
          <w:rFonts w:ascii="Segoe UI" w:hAnsi="Segoe UI" w:cs="Segoe UI"/>
          <w:color w:val="303030"/>
          <w:kern w:val="0"/>
          <w:szCs w:val="24"/>
        </w:rPr>
        <w:t>)</w:t>
      </w:r>
      <w:r w:rsidRPr="0007180E">
        <w:rPr>
          <w:rFonts w:ascii="Segoe UI" w:hAnsi="Segoe UI" w:cs="Segoe UI"/>
          <w:color w:val="303030"/>
          <w:kern w:val="0"/>
          <w:szCs w:val="24"/>
        </w:rPr>
        <w:t>：</w:t>
      </w:r>
    </w:p>
    <w:p w14:paraId="4A551CC0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07180E">
        <w:rPr>
          <w:rFonts w:ascii="Consolas" w:hAnsi="Consolas" w:cs="宋体"/>
          <w:color w:val="C44545"/>
          <w:kern w:val="0"/>
          <w:sz w:val="22"/>
        </w:rPr>
        <w:t>ifconfig</w:t>
      </w:r>
      <w:proofErr w:type="spellEnd"/>
      <w:r w:rsidRPr="0007180E">
        <w:rPr>
          <w:rFonts w:ascii="Consolas" w:hAnsi="Consolas" w:cs="宋体"/>
          <w:color w:val="C44545"/>
          <w:kern w:val="0"/>
          <w:sz w:val="22"/>
        </w:rPr>
        <w:t xml:space="preserve"> enaftgmli0 down</w:t>
      </w:r>
    </w:p>
    <w:p w14:paraId="3E3CC705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07180E">
        <w:rPr>
          <w:rFonts w:ascii="Consolas" w:hAnsi="Consolas" w:cs="宋体"/>
          <w:color w:val="C44545"/>
          <w:kern w:val="0"/>
          <w:sz w:val="22"/>
        </w:rPr>
        <w:t>ifconfig</w:t>
      </w:r>
      <w:proofErr w:type="spellEnd"/>
      <w:r w:rsidRPr="0007180E">
        <w:rPr>
          <w:rFonts w:ascii="Consolas" w:hAnsi="Consolas" w:cs="宋体"/>
          <w:color w:val="C44545"/>
          <w:kern w:val="0"/>
          <w:sz w:val="22"/>
        </w:rPr>
        <w:t xml:space="preserve"> enaftgmli0 </w:t>
      </w:r>
      <w:proofErr w:type="spellStart"/>
      <w:r w:rsidRPr="0007180E">
        <w:rPr>
          <w:rFonts w:ascii="Consolas" w:hAnsi="Consolas" w:cs="宋体"/>
          <w:color w:val="C44545"/>
          <w:kern w:val="0"/>
          <w:sz w:val="22"/>
        </w:rPr>
        <w:t>mtu</w:t>
      </w:r>
      <w:proofErr w:type="spellEnd"/>
      <w:r w:rsidRPr="0007180E">
        <w:rPr>
          <w:rFonts w:ascii="Consolas" w:hAnsi="Consolas" w:cs="宋体"/>
          <w:color w:val="C44545"/>
          <w:kern w:val="0"/>
          <w:sz w:val="22"/>
        </w:rPr>
        <w:t xml:space="preserve"> 1000</w:t>
      </w:r>
    </w:p>
    <w:p w14:paraId="3CABD96B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07180E">
        <w:rPr>
          <w:rFonts w:ascii="Consolas" w:hAnsi="Consolas" w:cs="宋体"/>
          <w:color w:val="C44545"/>
          <w:kern w:val="0"/>
          <w:sz w:val="22"/>
        </w:rPr>
        <w:t>ifconfig</w:t>
      </w:r>
      <w:proofErr w:type="spellEnd"/>
      <w:r w:rsidRPr="0007180E">
        <w:rPr>
          <w:rFonts w:ascii="Consolas" w:hAnsi="Consolas" w:cs="宋体"/>
          <w:color w:val="C44545"/>
          <w:kern w:val="0"/>
          <w:sz w:val="22"/>
        </w:rPr>
        <w:t xml:space="preserve"> enaftgmli0 up</w:t>
      </w:r>
    </w:p>
    <w:p w14:paraId="27C0A61B" w14:textId="6F6A0B6B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0A8354F" wp14:editId="54AC41ED">
            <wp:extent cx="5274310" cy="3778885"/>
            <wp:effectExtent l="0" t="0" r="2540" b="0"/>
            <wp:docPr id="112837068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1112F" w14:textId="77777777" w:rsidR="0007180E" w:rsidRPr="0007180E" w:rsidRDefault="0007180E" w:rsidP="0007180E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3</w:t>
      </w:r>
      <w:r w:rsidRPr="0007180E">
        <w:rPr>
          <w:rFonts w:ascii="Segoe UI" w:hAnsi="Segoe UI" w:cs="Segoe UI"/>
          <w:color w:val="303030"/>
          <w:kern w:val="0"/>
          <w:sz w:val="27"/>
          <w:szCs w:val="27"/>
        </w:rPr>
        <w:t>、验证结果</w:t>
      </w:r>
    </w:p>
    <w:p w14:paraId="37ECF478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Consolas" w:hAnsi="Consolas" w:cs="宋体"/>
          <w:color w:val="C44545"/>
          <w:kern w:val="0"/>
          <w:sz w:val="22"/>
        </w:rPr>
        <w:lastRenderedPageBreak/>
        <w:t>curl https://www.cngy.gov.cn/ </w:t>
      </w:r>
    </w:p>
    <w:p w14:paraId="186B6282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验证需要访问的网站</w:t>
      </w:r>
      <w:r w:rsidRPr="0007180E">
        <w:rPr>
          <w:rFonts w:ascii="Segoe UI" w:hAnsi="Segoe UI" w:cs="Segoe UI"/>
          <w:color w:val="303030"/>
          <w:kern w:val="0"/>
          <w:szCs w:val="24"/>
        </w:rPr>
        <w:t>http/https</w:t>
      </w:r>
      <w:r w:rsidRPr="0007180E">
        <w:rPr>
          <w:rFonts w:ascii="Segoe UI" w:hAnsi="Segoe UI" w:cs="Segoe UI"/>
          <w:color w:val="303030"/>
          <w:kern w:val="0"/>
          <w:szCs w:val="24"/>
        </w:rPr>
        <w:t>是否可达</w:t>
      </w:r>
    </w:p>
    <w:p w14:paraId="6AAED091" w14:textId="2745862B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011DA76" wp14:editId="30A78FD4">
            <wp:extent cx="5274310" cy="3090545"/>
            <wp:effectExtent l="0" t="0" r="2540" b="0"/>
            <wp:docPr id="106043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4457C" w14:textId="7C84127B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7180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7F6B4A3" wp14:editId="0FFD1E67">
            <wp:extent cx="5274310" cy="1737995"/>
            <wp:effectExtent l="0" t="0" r="2540" b="0"/>
            <wp:docPr id="6504430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74B9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结果显示该网站可以正常访问了。</w:t>
      </w:r>
    </w:p>
    <w:p w14:paraId="2F0CAC68" w14:textId="214E2484" w:rsidR="0007180E" w:rsidRPr="0007180E" w:rsidRDefault="0007180E" w:rsidP="0007180E">
      <w:pPr>
        <w:widowControl/>
        <w:snapToGrid w:val="0"/>
        <w:jc w:val="left"/>
        <w:rPr>
          <w:rFonts w:ascii="宋体" w:hAnsi="宋体" w:cs="宋体"/>
          <w:kern w:val="0"/>
          <w:szCs w:val="24"/>
        </w:rPr>
      </w:pPr>
    </w:p>
    <w:p w14:paraId="143EEB66" w14:textId="77777777" w:rsidR="0007180E" w:rsidRPr="0007180E" w:rsidRDefault="0007180E" w:rsidP="0007180E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7180E">
        <w:rPr>
          <w:rFonts w:ascii="Segoe UI" w:hAnsi="Segoe UI" w:cs="Segoe UI"/>
          <w:color w:val="303030"/>
          <w:kern w:val="0"/>
          <w:szCs w:val="24"/>
        </w:rPr>
        <w:t> ©</w:t>
      </w:r>
      <w:r w:rsidRPr="0007180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7180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7180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7180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7180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FFFCE65" w14:textId="77777777" w:rsidR="00130C09" w:rsidRPr="0007180E" w:rsidRDefault="00130C09" w:rsidP="0007180E">
      <w:pPr>
        <w:snapToGrid w:val="0"/>
      </w:pPr>
    </w:p>
    <w:sectPr w:rsidR="00130C09" w:rsidRPr="0007180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361E"/>
    <w:rsid w:val="0007180E"/>
    <w:rsid w:val="00130C09"/>
    <w:rsid w:val="004A63E9"/>
    <w:rsid w:val="00751F93"/>
    <w:rsid w:val="009C3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9A58D1"/>
  <w15:chartTrackingRefBased/>
  <w15:docId w15:val="{4B95EFA1-CFFB-40FC-A530-148AA8A94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7180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07180E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7180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07180E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07180E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595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1602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03194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12988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92419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448033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636399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16845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51742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83396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5724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03082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53023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82399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208316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700491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55834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350391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427538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445154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266692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11115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66258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9270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99889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706908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257044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03521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62483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2946037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36029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240091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0975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76318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124</Words>
  <Characters>709</Characters>
  <Application>Microsoft Office Word</Application>
  <DocSecurity>0</DocSecurity>
  <Lines>5</Lines>
  <Paragraphs>1</Paragraphs>
  <ScaleCrop>false</ScaleCrop>
  <Company/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2023-10-23T09:00:00Z</dcterms:created>
  <dcterms:modified xsi:type="dcterms:W3CDTF">2023-10-23T09:01:00Z</dcterms:modified>
</cp:coreProperties>
</file>